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2C6" w:rsidRDefault="00FD22C6"/>
    <w:tbl>
      <w:tblPr>
        <w:tblW w:w="97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11"/>
        <w:gridCol w:w="169"/>
        <w:gridCol w:w="5290"/>
        <w:gridCol w:w="1246"/>
        <w:gridCol w:w="524"/>
      </w:tblGrid>
      <w:tr w:rsidR="00FD22C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32341B">
            <w:r>
              <w:rPr>
                <w:b/>
                <w:bCs/>
              </w:rPr>
              <w:t>Meeting Type</w:t>
            </w:r>
          </w:p>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pPr>
            <w:r>
              <w:rPr>
                <w:rFonts w:ascii="Helvetica" w:hAnsi="Helvetica"/>
              </w:rPr>
              <w:t>:</w:t>
            </w:r>
          </w:p>
        </w:tc>
        <w:tc>
          <w:tcPr>
            <w:tcW w:w="6536" w:type="dxa"/>
            <w:gridSpan w:val="2"/>
            <w:tcBorders>
              <w:top w:val="nil"/>
              <w:left w:val="nil"/>
              <w:bottom w:val="nil"/>
              <w:right w:val="nil"/>
            </w:tcBorders>
            <w:shd w:val="clear" w:color="auto" w:fill="auto"/>
            <w:tcMar>
              <w:top w:w="0" w:type="dxa"/>
              <w:left w:w="0" w:type="dxa"/>
              <w:bottom w:w="0" w:type="dxa"/>
              <w:right w:w="0" w:type="dxa"/>
            </w:tcMar>
          </w:tcPr>
          <w:p w:rsidR="00FD22C6" w:rsidRPr="000F5A55"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cs="Helvetica"/>
              </w:rPr>
            </w:pPr>
            <w:r w:rsidRPr="000F5A55">
              <w:rPr>
                <w:rFonts w:ascii="Helvetica" w:hAnsi="Helvetica" w:cs="Helvetica"/>
              </w:rPr>
              <w:t>Main meeting #1</w:t>
            </w:r>
          </w:p>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A139A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169"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6536" w:type="dxa"/>
            <w:gridSpan w:val="2"/>
            <w:tcBorders>
              <w:top w:val="nil"/>
              <w:left w:val="nil"/>
              <w:bottom w:val="nil"/>
              <w:right w:val="nil"/>
            </w:tcBorders>
            <w:shd w:val="clear" w:color="auto" w:fill="auto"/>
            <w:tcMar>
              <w:top w:w="0" w:type="dxa"/>
              <w:left w:w="0" w:type="dxa"/>
              <w:bottom w:w="0" w:type="dxa"/>
              <w:right w:w="0" w:type="dxa"/>
            </w:tcMar>
          </w:tcPr>
          <w:p w:rsidR="00A139A6" w:rsidRPr="000F5A55" w:rsidRDefault="00A139A6"/>
        </w:tc>
        <w:tc>
          <w:tcPr>
            <w:tcW w:w="524"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tc>
      </w:tr>
      <w:tr w:rsidR="00FD22C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s>
            </w:pPr>
            <w:r>
              <w:rPr>
                <w:rFonts w:ascii="Helvetica" w:hAnsi="Helvetica"/>
                <w:b/>
                <w:bCs/>
              </w:rPr>
              <w:t>Meeting Date</w:t>
            </w:r>
          </w:p>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pPr>
            <w:r>
              <w:rPr>
                <w:rFonts w:ascii="Helvetica" w:hAnsi="Helvetica"/>
              </w:rPr>
              <w:t>:</w:t>
            </w:r>
          </w:p>
        </w:tc>
        <w:tc>
          <w:tcPr>
            <w:tcW w:w="6536" w:type="dxa"/>
            <w:gridSpan w:val="2"/>
            <w:tcBorders>
              <w:top w:val="nil"/>
              <w:left w:val="nil"/>
              <w:bottom w:val="nil"/>
              <w:right w:val="nil"/>
            </w:tcBorders>
            <w:shd w:val="clear" w:color="auto" w:fill="auto"/>
            <w:tcMar>
              <w:top w:w="0" w:type="dxa"/>
              <w:left w:w="0" w:type="dxa"/>
              <w:bottom w:w="0" w:type="dxa"/>
              <w:right w:w="0" w:type="dxa"/>
            </w:tcMar>
          </w:tcPr>
          <w:p w:rsidR="00FD22C6" w:rsidRPr="000F5A55" w:rsidRDefault="00AD7B74">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cs="Helvetica"/>
              </w:rPr>
            </w:pPr>
            <w:r w:rsidRPr="000F5A55">
              <w:rPr>
                <w:rFonts w:ascii="Helvetica" w:hAnsi="Helvetica" w:cs="Helvetica"/>
              </w:rPr>
              <w:t>Monday 21 August 2017</w:t>
            </w:r>
          </w:p>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FD22C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FD22C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s>
            </w:pPr>
            <w:r>
              <w:rPr>
                <w:rFonts w:ascii="Helvetica" w:hAnsi="Helvetica"/>
                <w:b/>
                <w:bCs/>
              </w:rPr>
              <w:t>Meeting Venue</w:t>
            </w:r>
          </w:p>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pPr>
            <w:r>
              <w:rPr>
                <w:rFonts w:ascii="Helvetica" w:hAnsi="Helvetica"/>
              </w:rPr>
              <w:t>:</w:t>
            </w:r>
          </w:p>
        </w:tc>
        <w:tc>
          <w:tcPr>
            <w:tcW w:w="6536" w:type="dxa"/>
            <w:gridSpan w:val="2"/>
            <w:tcBorders>
              <w:top w:val="nil"/>
              <w:left w:val="nil"/>
              <w:bottom w:val="nil"/>
              <w:right w:val="nil"/>
            </w:tcBorders>
            <w:shd w:val="clear" w:color="auto" w:fill="auto"/>
            <w:tcMar>
              <w:top w:w="0" w:type="dxa"/>
              <w:left w:w="0" w:type="dxa"/>
              <w:bottom w:w="0" w:type="dxa"/>
              <w:right w:w="0" w:type="dxa"/>
            </w:tcMar>
          </w:tcPr>
          <w:p w:rsidR="00FD22C6" w:rsidRPr="000F5A55"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cs="Helvetica"/>
              </w:rPr>
            </w:pPr>
            <w:r w:rsidRPr="000F5A55">
              <w:rPr>
                <w:rFonts w:ascii="Helvetica" w:hAnsi="Helvetica" w:cs="Helvetica"/>
              </w:rPr>
              <w:t>Merrylee Primary School</w:t>
            </w:r>
          </w:p>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FD22C6" w:rsidTr="00AA4F40">
        <w:trPr>
          <w:trHeight w:val="259"/>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s>
            </w:pPr>
            <w:r>
              <w:rPr>
                <w:rFonts w:ascii="Helvetica" w:hAnsi="Helvetica"/>
                <w:b/>
                <w:bCs/>
              </w:rPr>
              <w:t>Parents Present</w:t>
            </w:r>
          </w:p>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pPr>
            <w:r>
              <w:rPr>
                <w:rFonts w:ascii="Helvetica" w:hAnsi="Helvetica"/>
              </w:rPr>
              <w:t>:</w:t>
            </w:r>
          </w:p>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Fiona Hunter (C</w:t>
            </w:r>
            <w:r w:rsidR="0032341B" w:rsidRPr="00C9437E">
              <w:rPr>
                <w:rFonts w:asciiTheme="minorHAnsi" w:hAnsiTheme="minorHAnsi" w:cstheme="minorHAnsi"/>
              </w:rPr>
              <w:t>hair)</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773DE9" w:rsidP="00773DE9">
            <w:pPr>
              <w:pStyle w:val="FreeForm"/>
              <w:rPr>
                <w:rFonts w:ascii="Helvetica" w:hAnsi="Helvetica" w:cs="Helvetica"/>
              </w:rPr>
            </w:pPr>
            <w:r>
              <w:rPr>
                <w:rFonts w:ascii="Helvetica" w:hAnsi="Helvetica" w:cs="Helvetica"/>
              </w:rPr>
              <w:t>FH</w:t>
            </w: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 xml:space="preserve">Mel </w:t>
            </w:r>
            <w:proofErr w:type="spellStart"/>
            <w:r w:rsidRPr="00C9437E">
              <w:rPr>
                <w:rFonts w:asciiTheme="minorHAnsi" w:hAnsiTheme="minorHAnsi" w:cstheme="minorHAnsi"/>
              </w:rPr>
              <w:t>Unkles</w:t>
            </w:r>
            <w:proofErr w:type="spellEnd"/>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rPr>
                <w:rFonts w:ascii="Helvetica" w:hAnsi="Helvetica" w:cs="Helvetica"/>
              </w:rPr>
            </w:pPr>
          </w:p>
        </w:tc>
      </w:tr>
      <w:tr w:rsidR="00FD22C6" w:rsidRPr="000F5A55" w:rsidTr="00AA4F40">
        <w:trPr>
          <w:trHeight w:val="240"/>
        </w:trPr>
        <w:tc>
          <w:tcPr>
            <w:tcW w:w="2511"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pPr>
              <w:rPr>
                <w:rFonts w:asciiTheme="minorHAnsi" w:hAnsiTheme="minorHAnsi" w:cstheme="minorHAnsi"/>
              </w:rPr>
            </w:pPr>
          </w:p>
        </w:tc>
        <w:tc>
          <w:tcPr>
            <w:tcW w:w="169"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pPr>
              <w:rPr>
                <w:rFonts w:asciiTheme="minorHAnsi" w:hAnsiTheme="minorHAnsi" w:cstheme="minorHAnsi"/>
              </w:rPr>
            </w:pPr>
          </w:p>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proofErr w:type="spellStart"/>
            <w:r w:rsidRPr="00C9437E">
              <w:rPr>
                <w:rFonts w:asciiTheme="minorHAnsi" w:hAnsiTheme="minorHAnsi" w:cstheme="minorHAnsi"/>
              </w:rPr>
              <w:t>Shumaila</w:t>
            </w:r>
            <w:proofErr w:type="spellEnd"/>
            <w:r w:rsidRPr="00C9437E">
              <w:rPr>
                <w:rFonts w:asciiTheme="minorHAnsi" w:hAnsiTheme="minorHAnsi" w:cstheme="minorHAnsi"/>
              </w:rPr>
              <w:t xml:space="preserve"> </w:t>
            </w:r>
            <w:proofErr w:type="spellStart"/>
            <w:r w:rsidRPr="00C9437E">
              <w:rPr>
                <w:rFonts w:asciiTheme="minorHAnsi" w:hAnsiTheme="minorHAnsi" w:cstheme="minorHAnsi"/>
              </w:rPr>
              <w:t>Javed</w:t>
            </w:r>
            <w:proofErr w:type="spellEnd"/>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pPr>
              <w:rPr>
                <w:rFonts w:asciiTheme="minorHAnsi" w:hAnsiTheme="minorHAnsi" w:cstheme="minorHAnsi"/>
              </w:rPr>
            </w:pPr>
          </w:p>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rPr>
                <w:rFonts w:asciiTheme="minorHAnsi" w:hAnsiTheme="minorHAnsi" w:cstheme="minorHAnsi"/>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 xml:space="preserve">Phil </w:t>
            </w:r>
            <w:proofErr w:type="spellStart"/>
            <w:r w:rsidRPr="00C9437E">
              <w:rPr>
                <w:rFonts w:asciiTheme="minorHAnsi" w:hAnsiTheme="minorHAnsi" w:cstheme="minorHAnsi"/>
              </w:rPr>
              <w:t>Goodlad</w:t>
            </w:r>
            <w:proofErr w:type="spellEnd"/>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Body"/>
              <w:tabs>
                <w:tab w:val="left" w:pos="567"/>
                <w:tab w:val="left" w:pos="1134"/>
                <w:tab w:val="left" w:pos="1701"/>
                <w:tab w:val="left" w:pos="2268"/>
                <w:tab w:val="left" w:pos="2835"/>
                <w:tab w:val="left" w:pos="3402"/>
                <w:tab w:val="left" w:pos="3969"/>
                <w:tab w:val="left" w:pos="4536"/>
                <w:tab w:val="left" w:pos="5103"/>
              </w:tabs>
              <w:spacing w:after="0"/>
              <w:rPr>
                <w:rFonts w:asciiTheme="minorHAnsi" w:hAnsiTheme="minorHAnsi" w:cstheme="minorHAnsi"/>
                <w:sz w:val="20"/>
                <w:szCs w:val="20"/>
              </w:rPr>
            </w:pPr>
            <w:proofErr w:type="spellStart"/>
            <w:r w:rsidRPr="00C9437E">
              <w:rPr>
                <w:rFonts w:asciiTheme="minorHAnsi" w:hAnsiTheme="minorHAnsi" w:cstheme="minorHAnsi"/>
                <w:sz w:val="20"/>
                <w:szCs w:val="20"/>
              </w:rPr>
              <w:t>Rawa</w:t>
            </w:r>
            <w:proofErr w:type="spellEnd"/>
            <w:r w:rsidRPr="00C9437E">
              <w:rPr>
                <w:rFonts w:asciiTheme="minorHAnsi" w:hAnsiTheme="minorHAnsi" w:cstheme="minorHAnsi"/>
                <w:sz w:val="20"/>
                <w:szCs w:val="20"/>
              </w:rPr>
              <w:t xml:space="preserve"> </w:t>
            </w:r>
            <w:proofErr w:type="spellStart"/>
            <w:r w:rsidRPr="00C9437E">
              <w:rPr>
                <w:rFonts w:asciiTheme="minorHAnsi" w:hAnsiTheme="minorHAnsi" w:cstheme="minorHAnsi"/>
                <w:sz w:val="20"/>
                <w:szCs w:val="20"/>
              </w:rPr>
              <w:t>Alayyan</w:t>
            </w:r>
            <w:proofErr w:type="spellEnd"/>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0F5A55">
            <w:pPr>
              <w:pStyle w:val="Body"/>
              <w:tabs>
                <w:tab w:val="left" w:pos="567"/>
                <w:tab w:val="left" w:pos="1134"/>
                <w:tab w:val="left" w:pos="1701"/>
                <w:tab w:val="left" w:pos="2268"/>
                <w:tab w:val="left" w:pos="2835"/>
                <w:tab w:val="left" w:pos="3402"/>
                <w:tab w:val="left" w:pos="3969"/>
                <w:tab w:val="left" w:pos="4536"/>
                <w:tab w:val="left" w:pos="5103"/>
              </w:tabs>
              <w:spacing w:after="0"/>
              <w:rPr>
                <w:rFonts w:asciiTheme="minorHAnsi" w:hAnsiTheme="minorHAnsi" w:cstheme="minorHAnsi"/>
                <w:sz w:val="20"/>
                <w:szCs w:val="20"/>
              </w:rPr>
            </w:pPr>
            <w:r w:rsidRPr="00C9437E">
              <w:rPr>
                <w:rFonts w:asciiTheme="minorHAnsi" w:hAnsiTheme="minorHAnsi" w:cstheme="minorHAnsi"/>
                <w:sz w:val="20"/>
                <w:szCs w:val="20"/>
              </w:rPr>
              <w:t>Suchitra Wishart</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Elspeth Martyn</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Sharyl Boyce</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 xml:space="preserve">VV </w:t>
            </w:r>
            <w:proofErr w:type="spellStart"/>
            <w:r w:rsidRPr="00C9437E">
              <w:rPr>
                <w:rFonts w:asciiTheme="minorHAnsi" w:hAnsiTheme="minorHAnsi" w:cstheme="minorHAnsi"/>
              </w:rPr>
              <w:t>Scherpenseel</w:t>
            </w:r>
            <w:proofErr w:type="spellEnd"/>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r w:rsidRPr="00C9437E">
              <w:rPr>
                <w:rFonts w:asciiTheme="minorHAnsi" w:hAnsiTheme="minorHAnsi" w:cstheme="minorHAnsi"/>
              </w:rPr>
              <w:t>Heather McDougall</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pStyle w:val="FreeForm"/>
              <w:tabs>
                <w:tab w:val="left" w:pos="567"/>
                <w:tab w:val="left" w:pos="1134"/>
                <w:tab w:val="left" w:pos="1701"/>
                <w:tab w:val="left" w:pos="2268"/>
                <w:tab w:val="left" w:pos="2835"/>
                <w:tab w:val="left" w:pos="3402"/>
                <w:tab w:val="left" w:pos="3969"/>
                <w:tab w:val="left" w:pos="4536"/>
                <w:tab w:val="left" w:pos="5103"/>
              </w:tabs>
              <w:rPr>
                <w:rFonts w:asciiTheme="minorHAnsi" w:hAnsiTheme="minorHAnsi" w:cstheme="minorHAnsi"/>
              </w:rPr>
            </w:pPr>
            <w:proofErr w:type="spellStart"/>
            <w:r w:rsidRPr="00C9437E">
              <w:rPr>
                <w:rFonts w:asciiTheme="minorHAnsi" w:hAnsiTheme="minorHAnsi" w:cstheme="minorHAnsi"/>
              </w:rPr>
              <w:t>Hina</w:t>
            </w:r>
            <w:proofErr w:type="spellEnd"/>
            <w:r w:rsidRPr="00C9437E">
              <w:rPr>
                <w:rFonts w:asciiTheme="minorHAnsi" w:hAnsiTheme="minorHAnsi" w:cstheme="minorHAnsi"/>
              </w:rPr>
              <w:t xml:space="preserve"> Aslam</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Pr="00C9437E" w:rsidRDefault="00A139A6">
            <w:pPr>
              <w:rPr>
                <w:rFonts w:asciiTheme="minorHAnsi" w:hAnsiTheme="minorHAnsi" w:cstheme="minorHAnsi"/>
              </w:rPr>
            </w:pPr>
            <w:r w:rsidRPr="00C9437E">
              <w:rPr>
                <w:rFonts w:asciiTheme="minorHAnsi" w:hAnsiTheme="minorHAnsi" w:cstheme="minorHAnsi"/>
              </w:rPr>
              <w:t>Susie Muir</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tc>
      </w:tr>
      <w:tr w:rsidR="00A139A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169"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5290" w:type="dxa"/>
            <w:tcBorders>
              <w:top w:val="nil"/>
              <w:left w:val="nil"/>
              <w:bottom w:val="nil"/>
              <w:right w:val="nil"/>
            </w:tcBorders>
            <w:shd w:val="clear" w:color="auto" w:fill="auto"/>
            <w:tcMar>
              <w:top w:w="0" w:type="dxa"/>
              <w:left w:w="0" w:type="dxa"/>
              <w:bottom w:w="0" w:type="dxa"/>
              <w:right w:w="0" w:type="dxa"/>
            </w:tcMar>
          </w:tcPr>
          <w:p w:rsidR="00A139A6" w:rsidRPr="00C9437E" w:rsidRDefault="00A139A6">
            <w:pPr>
              <w:rPr>
                <w:rFonts w:asciiTheme="minorHAnsi" w:hAnsiTheme="minorHAnsi" w:cstheme="minorHAnsi"/>
              </w:rPr>
            </w:pPr>
            <w:r w:rsidRPr="00C9437E">
              <w:rPr>
                <w:rFonts w:asciiTheme="minorHAnsi" w:hAnsiTheme="minorHAnsi" w:cstheme="minorHAnsi"/>
              </w:rPr>
              <w:t>Rubina Khan</w:t>
            </w:r>
          </w:p>
        </w:tc>
        <w:tc>
          <w:tcPr>
            <w:tcW w:w="1246"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tc>
        <w:tc>
          <w:tcPr>
            <w:tcW w:w="524"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rsidP="00773DE9"/>
        </w:tc>
      </w:tr>
      <w:tr w:rsidR="00A139A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169"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5290" w:type="dxa"/>
            <w:tcBorders>
              <w:top w:val="nil"/>
              <w:left w:val="nil"/>
              <w:bottom w:val="nil"/>
              <w:right w:val="nil"/>
            </w:tcBorders>
            <w:shd w:val="clear" w:color="auto" w:fill="auto"/>
            <w:tcMar>
              <w:top w:w="0" w:type="dxa"/>
              <w:left w:w="0" w:type="dxa"/>
              <w:bottom w:w="0" w:type="dxa"/>
              <w:right w:w="0" w:type="dxa"/>
            </w:tcMar>
          </w:tcPr>
          <w:p w:rsidR="00A139A6" w:rsidRPr="00C9437E" w:rsidRDefault="00A139A6">
            <w:pPr>
              <w:rPr>
                <w:rFonts w:asciiTheme="minorHAnsi" w:hAnsiTheme="minorHAnsi" w:cstheme="minorHAnsi"/>
              </w:rPr>
            </w:pPr>
            <w:r w:rsidRPr="00C9437E">
              <w:rPr>
                <w:rFonts w:asciiTheme="minorHAnsi" w:hAnsiTheme="minorHAnsi" w:cstheme="minorHAnsi"/>
              </w:rPr>
              <w:t>Jackie Clark</w:t>
            </w:r>
          </w:p>
        </w:tc>
        <w:tc>
          <w:tcPr>
            <w:tcW w:w="1246"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tc>
        <w:tc>
          <w:tcPr>
            <w:tcW w:w="524" w:type="dxa"/>
            <w:tcBorders>
              <w:top w:val="nil"/>
              <w:left w:val="nil"/>
              <w:bottom w:val="nil"/>
              <w:right w:val="nil"/>
            </w:tcBorders>
            <w:shd w:val="clear" w:color="auto" w:fill="auto"/>
            <w:tcMar>
              <w:top w:w="0" w:type="dxa"/>
              <w:left w:w="0" w:type="dxa"/>
              <w:bottom w:w="0" w:type="dxa"/>
              <w:right w:w="0" w:type="dxa"/>
            </w:tcMar>
          </w:tcPr>
          <w:p w:rsidR="00A139A6" w:rsidRPr="000F5A55" w:rsidRDefault="00773DE9" w:rsidP="00773DE9">
            <w:r>
              <w:t>JC</w:t>
            </w:r>
          </w:p>
        </w:tc>
      </w:tr>
      <w:tr w:rsidR="00A139A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169" w:type="dxa"/>
            <w:tcBorders>
              <w:top w:val="nil"/>
              <w:left w:val="nil"/>
              <w:bottom w:val="nil"/>
              <w:right w:val="nil"/>
            </w:tcBorders>
            <w:shd w:val="clear" w:color="auto" w:fill="auto"/>
            <w:tcMar>
              <w:top w:w="0" w:type="dxa"/>
              <w:left w:w="0" w:type="dxa"/>
              <w:bottom w:w="0" w:type="dxa"/>
              <w:right w:w="0" w:type="dxa"/>
            </w:tcMar>
          </w:tcPr>
          <w:p w:rsidR="00A139A6" w:rsidRDefault="00A139A6"/>
        </w:tc>
        <w:tc>
          <w:tcPr>
            <w:tcW w:w="5290" w:type="dxa"/>
            <w:tcBorders>
              <w:top w:val="nil"/>
              <w:left w:val="nil"/>
              <w:bottom w:val="nil"/>
              <w:right w:val="nil"/>
            </w:tcBorders>
            <w:shd w:val="clear" w:color="auto" w:fill="auto"/>
            <w:tcMar>
              <w:top w:w="0" w:type="dxa"/>
              <w:left w:w="0" w:type="dxa"/>
              <w:bottom w:w="0" w:type="dxa"/>
              <w:right w:w="0" w:type="dxa"/>
            </w:tcMar>
          </w:tcPr>
          <w:p w:rsidR="00A139A6" w:rsidRPr="00C9437E" w:rsidRDefault="00A139A6"/>
        </w:tc>
        <w:tc>
          <w:tcPr>
            <w:tcW w:w="1246"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tc>
        <w:tc>
          <w:tcPr>
            <w:tcW w:w="524" w:type="dxa"/>
            <w:tcBorders>
              <w:top w:val="nil"/>
              <w:left w:val="nil"/>
              <w:bottom w:val="nil"/>
              <w:right w:val="nil"/>
            </w:tcBorders>
            <w:shd w:val="clear" w:color="auto" w:fill="auto"/>
            <w:tcMar>
              <w:top w:w="0" w:type="dxa"/>
              <w:left w:w="0" w:type="dxa"/>
              <w:bottom w:w="0" w:type="dxa"/>
              <w:right w:w="0" w:type="dxa"/>
            </w:tcMar>
          </w:tcPr>
          <w:p w:rsidR="00A139A6" w:rsidRPr="000F5A55" w:rsidRDefault="00A139A6" w:rsidP="00773DE9"/>
        </w:tc>
      </w:tr>
      <w:tr w:rsidR="00773DE9" w:rsidTr="004554EC">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773DE9" w:rsidRDefault="00773DE9" w:rsidP="004554EC">
            <w:pPr>
              <w:pStyle w:val="FreeForm"/>
              <w:tabs>
                <w:tab w:val="left" w:pos="567"/>
                <w:tab w:val="left" w:pos="1134"/>
                <w:tab w:val="left" w:pos="1701"/>
                <w:tab w:val="left" w:pos="2268"/>
              </w:tabs>
            </w:pPr>
            <w:r>
              <w:rPr>
                <w:rFonts w:ascii="Helvetica" w:hAnsi="Helvetica"/>
                <w:b/>
                <w:bCs/>
              </w:rPr>
              <w:t>Staff Present</w:t>
            </w:r>
          </w:p>
        </w:tc>
        <w:tc>
          <w:tcPr>
            <w:tcW w:w="169" w:type="dxa"/>
            <w:tcBorders>
              <w:top w:val="nil"/>
              <w:left w:val="nil"/>
              <w:bottom w:val="nil"/>
              <w:right w:val="nil"/>
            </w:tcBorders>
            <w:shd w:val="clear" w:color="auto" w:fill="auto"/>
            <w:tcMar>
              <w:top w:w="0" w:type="dxa"/>
              <w:left w:w="0" w:type="dxa"/>
              <w:bottom w:w="0" w:type="dxa"/>
              <w:right w:w="0" w:type="dxa"/>
            </w:tcMar>
          </w:tcPr>
          <w:p w:rsidR="00773DE9" w:rsidRDefault="00773DE9" w:rsidP="004554EC">
            <w:pPr>
              <w:pStyle w:val="FreeForm"/>
            </w:pPr>
            <w:r>
              <w:rPr>
                <w:rFonts w:ascii="Helvetica" w:hAnsi="Helvetica"/>
              </w:rPr>
              <w:t>:</w:t>
            </w:r>
          </w:p>
        </w:tc>
        <w:tc>
          <w:tcPr>
            <w:tcW w:w="5290" w:type="dxa"/>
            <w:tcBorders>
              <w:top w:val="nil"/>
              <w:left w:val="nil"/>
              <w:bottom w:val="nil"/>
              <w:right w:val="nil"/>
            </w:tcBorders>
            <w:shd w:val="clear" w:color="auto" w:fill="auto"/>
            <w:tcMar>
              <w:top w:w="0" w:type="dxa"/>
              <w:left w:w="0" w:type="dxa"/>
              <w:bottom w:w="0" w:type="dxa"/>
              <w:right w:w="0" w:type="dxa"/>
            </w:tcMar>
          </w:tcPr>
          <w:p w:rsidR="00773DE9" w:rsidRPr="00C9437E" w:rsidRDefault="00773DE9" w:rsidP="004554EC">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cs="Helvetica"/>
              </w:rPr>
            </w:pPr>
            <w:r w:rsidRPr="00C9437E">
              <w:rPr>
                <w:rFonts w:ascii="Helvetica" w:hAnsi="Helvetica" w:cs="Helvetica"/>
              </w:rPr>
              <w:t>Liz Mahindru</w:t>
            </w:r>
          </w:p>
        </w:tc>
        <w:tc>
          <w:tcPr>
            <w:tcW w:w="1246" w:type="dxa"/>
            <w:tcBorders>
              <w:top w:val="nil"/>
              <w:left w:val="nil"/>
              <w:bottom w:val="nil"/>
              <w:right w:val="nil"/>
            </w:tcBorders>
            <w:shd w:val="clear" w:color="auto" w:fill="auto"/>
            <w:tcMar>
              <w:top w:w="0" w:type="dxa"/>
              <w:left w:w="0" w:type="dxa"/>
              <w:bottom w:w="0" w:type="dxa"/>
              <w:right w:w="0" w:type="dxa"/>
            </w:tcMar>
          </w:tcPr>
          <w:p w:rsidR="00773DE9" w:rsidRPr="000F5A55" w:rsidRDefault="00773DE9" w:rsidP="004554EC"/>
        </w:tc>
        <w:tc>
          <w:tcPr>
            <w:tcW w:w="524" w:type="dxa"/>
            <w:tcBorders>
              <w:top w:val="nil"/>
              <w:left w:val="nil"/>
              <w:bottom w:val="nil"/>
              <w:right w:val="nil"/>
            </w:tcBorders>
            <w:shd w:val="clear" w:color="auto" w:fill="auto"/>
            <w:tcMar>
              <w:top w:w="0" w:type="dxa"/>
              <w:left w:w="0" w:type="dxa"/>
              <w:bottom w:w="0" w:type="dxa"/>
              <w:right w:w="0" w:type="dxa"/>
            </w:tcMar>
          </w:tcPr>
          <w:p w:rsidR="00773DE9" w:rsidRPr="000F5A55" w:rsidRDefault="00773DE9" w:rsidP="00773DE9">
            <w:pPr>
              <w:pStyle w:val="FreeForm"/>
              <w:spacing w:line="2" w:lineRule="auto"/>
              <w:rPr>
                <w:rFonts w:ascii="Helvetica" w:hAnsi="Helvetica" w:cs="Helvetica"/>
              </w:rPr>
            </w:pPr>
          </w:p>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rsidP="00773DE9"/>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s>
            </w:pPr>
            <w:r>
              <w:rPr>
                <w:rFonts w:ascii="Helvetica" w:hAnsi="Helvetica"/>
                <w:b/>
                <w:bCs/>
              </w:rPr>
              <w:t>In Attendance</w:t>
            </w:r>
          </w:p>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pPr>
            <w:r>
              <w:rPr>
                <w:rFonts w:ascii="Helvetica" w:hAnsi="Helvetica"/>
              </w:rPr>
              <w:t>:</w:t>
            </w:r>
          </w:p>
        </w:tc>
        <w:tc>
          <w:tcPr>
            <w:tcW w:w="5290"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s>
            </w:pPr>
            <w:r>
              <w:rPr>
                <w:rFonts w:ascii="Helvetica" w:hAnsi="Helvetica"/>
              </w:rPr>
              <w:t>//</w:t>
            </w:r>
          </w:p>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r w:rsidR="00FD22C6" w:rsidTr="00AA4F40">
        <w:trPr>
          <w:trHeight w:val="295"/>
        </w:trPr>
        <w:tc>
          <w:tcPr>
            <w:tcW w:w="2511"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69"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5290"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1246"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c>
          <w:tcPr>
            <w:tcW w:w="524" w:type="dxa"/>
            <w:tcBorders>
              <w:top w:val="nil"/>
              <w:left w:val="nil"/>
              <w:bottom w:val="nil"/>
              <w:right w:val="nil"/>
            </w:tcBorders>
            <w:shd w:val="clear" w:color="auto" w:fill="auto"/>
            <w:tcMar>
              <w:top w:w="0" w:type="dxa"/>
              <w:left w:w="0" w:type="dxa"/>
              <w:bottom w:w="0" w:type="dxa"/>
              <w:right w:w="0" w:type="dxa"/>
            </w:tcMar>
          </w:tcPr>
          <w:p w:rsidR="00FD22C6" w:rsidRPr="000F5A55" w:rsidRDefault="00FD22C6"/>
        </w:tc>
      </w:tr>
    </w:tbl>
    <w:p w:rsidR="00A85D41" w:rsidRDefault="00A85D41">
      <w:pPr>
        <w:pStyle w:val="FreeForm"/>
      </w:pPr>
    </w:p>
    <w:tbl>
      <w:tblPr>
        <w:tblW w:w="964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4"/>
        <w:gridCol w:w="8155"/>
        <w:gridCol w:w="742"/>
      </w:tblGrid>
      <w:tr w:rsidR="00FD22C6" w:rsidTr="005D6F74">
        <w:trPr>
          <w:trHeight w:val="250"/>
        </w:trPr>
        <w:tc>
          <w:tcPr>
            <w:tcW w:w="744" w:type="dxa"/>
            <w:tcBorders>
              <w:top w:val="single" w:sz="8" w:space="0" w:color="000000"/>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single" w:sz="8" w:space="0" w:color="000000"/>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single" w:sz="8" w:space="0" w:color="000000"/>
              <w:left w:val="single" w:sz="8" w:space="0" w:color="000000"/>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sz w:val="18"/>
                <w:szCs w:val="18"/>
              </w:rPr>
              <w:t>Action</w:t>
            </w:r>
          </w:p>
        </w:tc>
      </w:tr>
      <w:tr w:rsidR="00FD22C6" w:rsidTr="005D6F74">
        <w:trPr>
          <w:trHeight w:val="25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1.00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APOLOGIES</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A85D41">
        <w:trPr>
          <w:trHeight w:val="237"/>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1.01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5D6F74" w:rsidRPr="005D6F74" w:rsidRDefault="005D6F74">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5D6F74">
              <w:rPr>
                <w:rFonts w:asciiTheme="minorHAnsi" w:hAnsiTheme="minorHAnsi" w:cstheme="minorHAnsi"/>
              </w:rPr>
              <w:t>Lindsay McNeil</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48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1.02</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5D6F74" w:rsidRPr="005D6F74" w:rsidRDefault="00A53182" w:rsidP="005D6F74">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Pr>
                <w:rFonts w:asciiTheme="minorHAnsi" w:hAnsiTheme="minorHAnsi" w:cstheme="minorHAnsi"/>
              </w:rPr>
              <w:t>Justin McNeil has resigned</w:t>
            </w:r>
            <w:r w:rsidR="005D6F74" w:rsidRPr="005D6F74">
              <w:rPr>
                <w:rFonts w:asciiTheme="minorHAnsi" w:hAnsiTheme="minorHAnsi" w:cstheme="minorHAnsi"/>
              </w:rPr>
              <w:t xml:space="preserve"> </w:t>
            </w:r>
            <w:r w:rsidR="005D0FD5">
              <w:rPr>
                <w:rFonts w:asciiTheme="minorHAnsi" w:hAnsiTheme="minorHAnsi" w:cstheme="minorHAnsi"/>
              </w:rPr>
              <w:t xml:space="preserve">from PC </w:t>
            </w:r>
            <w:r w:rsidR="005D6F74" w:rsidRPr="005D6F74">
              <w:rPr>
                <w:rFonts w:asciiTheme="minorHAnsi" w:hAnsiTheme="minorHAnsi" w:cstheme="minorHAnsi"/>
              </w:rPr>
              <w:t>as Secretary</w:t>
            </w:r>
            <w:r w:rsidR="00AB62B2">
              <w:rPr>
                <w:rFonts w:asciiTheme="minorHAnsi" w:hAnsiTheme="minorHAnsi" w:cstheme="minorHAnsi"/>
              </w:rPr>
              <w:t>.</w:t>
            </w:r>
          </w:p>
          <w:p w:rsidR="00FD22C6" w:rsidRPr="005D6F74" w:rsidRDefault="00A53182" w:rsidP="005D6F74">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rPr>
                <w:rFonts w:asciiTheme="minorHAnsi" w:hAnsiTheme="minorHAnsi" w:cstheme="minorHAnsi"/>
                <w:sz w:val="20"/>
                <w:szCs w:val="20"/>
              </w:rPr>
            </w:pPr>
            <w:r>
              <w:rPr>
                <w:rFonts w:asciiTheme="minorHAnsi" w:hAnsiTheme="minorHAnsi" w:cstheme="minorHAnsi"/>
                <w:sz w:val="20"/>
                <w:szCs w:val="20"/>
              </w:rPr>
              <w:t xml:space="preserve">Selwyn </w:t>
            </w:r>
            <w:proofErr w:type="spellStart"/>
            <w:r>
              <w:rPr>
                <w:rFonts w:asciiTheme="minorHAnsi" w:hAnsiTheme="minorHAnsi" w:cstheme="minorHAnsi"/>
                <w:sz w:val="20"/>
                <w:szCs w:val="20"/>
              </w:rPr>
              <w:t>MacAusland</w:t>
            </w:r>
            <w:proofErr w:type="spellEnd"/>
            <w:r>
              <w:rPr>
                <w:rFonts w:asciiTheme="minorHAnsi" w:hAnsiTheme="minorHAnsi" w:cstheme="minorHAnsi"/>
                <w:sz w:val="20"/>
                <w:szCs w:val="20"/>
              </w:rPr>
              <w:t xml:space="preserve"> has resigned</w:t>
            </w:r>
            <w:r w:rsidR="005D6F74" w:rsidRPr="005D6F74">
              <w:rPr>
                <w:rFonts w:asciiTheme="minorHAnsi" w:hAnsiTheme="minorHAnsi" w:cstheme="minorHAnsi"/>
                <w:sz w:val="20"/>
                <w:szCs w:val="20"/>
              </w:rPr>
              <w:t xml:space="preserve"> from PC.</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2.00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APPROVAL OF PREVIOUS MINUTES</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2.01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rPr>
              <w:t>All confirmed as read and approved.</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3.00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MATTERS ARISING</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72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AD4F5C">
            <w:pPr>
              <w:pStyle w:val="FreeForm"/>
              <w:tabs>
                <w:tab w:val="left" w:pos="567"/>
              </w:tabs>
            </w:pPr>
            <w:r>
              <w:rPr>
                <w:rFonts w:ascii="Helvetica" w:hAnsi="Helvetica"/>
              </w:rPr>
              <w:t xml:space="preserve">Re </w:t>
            </w:r>
            <w:r w:rsidR="0032341B">
              <w:rPr>
                <w:rFonts w:ascii="Helvetica" w:hAnsi="Helvetica"/>
              </w:rPr>
              <w:t>3.01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AD4F5C" w:rsidRDefault="00AD4F5C">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b/>
                <w:bCs/>
                <w:lang w:val="en-US"/>
              </w:rPr>
              <w:t>Promotional banner</w:t>
            </w:r>
            <w:r>
              <w:rPr>
                <w:rFonts w:ascii="Helvetica" w:hAnsi="Helvetica"/>
                <w:lang w:val="en-US"/>
              </w:rPr>
              <w:t xml:space="preserve"> </w:t>
            </w:r>
          </w:p>
          <w:p w:rsidR="00FD22C6" w:rsidRDefault="00786456" w:rsidP="0078645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lang w:val="en-US"/>
              </w:rPr>
              <w:t>Justin MacNeil and Claire House (previous Treasurer) had been progressing this. The banner</w:t>
            </w:r>
            <w:r w:rsidR="0011542C">
              <w:rPr>
                <w:rFonts w:ascii="Helvetica" w:hAnsi="Helvetica"/>
                <w:lang w:val="en-US"/>
              </w:rPr>
              <w:t xml:space="preserve"> has been </w:t>
            </w:r>
            <w:r w:rsidR="00AD4F5C">
              <w:rPr>
                <w:rFonts w:ascii="Helvetica" w:hAnsi="Helvetica"/>
                <w:lang w:val="en-US"/>
              </w:rPr>
              <w:t>ready to get printed</w:t>
            </w:r>
            <w:r w:rsidR="0011542C">
              <w:rPr>
                <w:rFonts w:ascii="Helvetica" w:hAnsi="Helvetica"/>
                <w:lang w:val="en-US"/>
              </w:rPr>
              <w:t xml:space="preserve"> but a </w:t>
            </w:r>
            <w:proofErr w:type="spellStart"/>
            <w:r w:rsidR="0011542C">
              <w:rPr>
                <w:rFonts w:ascii="Helvetica" w:hAnsi="Helvetica"/>
                <w:lang w:val="en-US"/>
              </w:rPr>
              <w:t>cheque</w:t>
            </w:r>
            <w:proofErr w:type="spellEnd"/>
            <w:r w:rsidR="0011542C">
              <w:rPr>
                <w:rFonts w:ascii="Helvetica" w:hAnsi="Helvetica"/>
                <w:lang w:val="en-US"/>
              </w:rPr>
              <w:t xml:space="preserve"> had been written to cover the cost of printing. However there’s an £18 charge for paying by </w:t>
            </w:r>
            <w:proofErr w:type="spellStart"/>
            <w:r w:rsidR="0011542C">
              <w:rPr>
                <w:rFonts w:ascii="Helvetica" w:hAnsi="Helvetica"/>
                <w:lang w:val="en-US"/>
              </w:rPr>
              <w:t>cheque</w:t>
            </w:r>
            <w:proofErr w:type="spellEnd"/>
            <w:r w:rsidR="007B7B64">
              <w:rPr>
                <w:rFonts w:ascii="Helvetica" w:hAnsi="Helvetica"/>
                <w:lang w:val="en-US"/>
              </w:rPr>
              <w:t xml:space="preserve">.  </w:t>
            </w:r>
            <w:r>
              <w:rPr>
                <w:rFonts w:ascii="Helvetica" w:hAnsi="Helvetica"/>
                <w:lang w:val="en-US"/>
              </w:rPr>
              <w:t>So p</w:t>
            </w:r>
            <w:r w:rsidR="007B7B64">
              <w:rPr>
                <w:rFonts w:ascii="Helvetica" w:hAnsi="Helvetica"/>
                <w:lang w:val="en-US"/>
              </w:rPr>
              <w:t xml:space="preserve">ayment can be made by </w:t>
            </w:r>
            <w:proofErr w:type="spellStart"/>
            <w:r w:rsidR="007B7B64">
              <w:rPr>
                <w:rFonts w:ascii="Helvetica" w:hAnsi="Helvetica"/>
                <w:lang w:val="en-US"/>
              </w:rPr>
              <w:t>Paypal</w:t>
            </w:r>
            <w:proofErr w:type="spellEnd"/>
            <w:r w:rsidR="007B7B64">
              <w:rPr>
                <w:rFonts w:ascii="Helvetica" w:hAnsi="Helvetica"/>
                <w:lang w:val="en-US"/>
              </w:rPr>
              <w:t xml:space="preserve"> or credit card</w:t>
            </w:r>
            <w:r>
              <w:rPr>
                <w:rFonts w:ascii="Helvetica" w:hAnsi="Helvetica"/>
                <w:lang w:val="en-US"/>
              </w:rPr>
              <w:t>. Waiting on Justin MacNeil to get back to Jackie and Sharyl to take forward arrangements for payment and printing of the banner.</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p w:rsidR="006C19AA" w:rsidRDefault="006C19AA"/>
          <w:p w:rsidR="006C19AA" w:rsidRDefault="006C19AA"/>
          <w:p w:rsidR="006C19AA" w:rsidRDefault="006C19AA"/>
          <w:p w:rsidR="006C19AA" w:rsidRDefault="006C19AA">
            <w:r>
              <w:t>JC/SB</w:t>
            </w:r>
          </w:p>
        </w:tc>
      </w:tr>
      <w:tr w:rsidR="00FD22C6" w:rsidRPr="00F92B9D" w:rsidTr="006C19AA">
        <w:trPr>
          <w:trHeight w:val="284"/>
        </w:trPr>
        <w:tc>
          <w:tcPr>
            <w:tcW w:w="744" w:type="dxa"/>
            <w:tcBorders>
              <w:top w:val="nil"/>
              <w:left w:val="nil"/>
              <w:bottom w:val="nil"/>
              <w:right w:val="nil"/>
            </w:tcBorders>
            <w:shd w:val="clear" w:color="auto" w:fill="auto"/>
            <w:tcMar>
              <w:top w:w="0" w:type="dxa"/>
              <w:left w:w="0" w:type="dxa"/>
              <w:bottom w:w="0" w:type="dxa"/>
              <w:right w:w="0" w:type="dxa"/>
            </w:tcMar>
          </w:tcPr>
          <w:p w:rsidR="00FD22C6" w:rsidRPr="00F92B9D" w:rsidRDefault="00C068A9">
            <w:pPr>
              <w:pStyle w:val="FreeForm"/>
              <w:tabs>
                <w:tab w:val="left" w:pos="567"/>
              </w:tabs>
            </w:pPr>
            <w:r w:rsidRPr="00F92B9D">
              <w:rPr>
                <w:rFonts w:ascii="Helvetica" w:hAnsi="Helvetica"/>
              </w:rPr>
              <w:t>Re 3.03</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F92B9D"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sidRPr="00F92B9D">
              <w:rPr>
                <w:rFonts w:ascii="Helvetica" w:hAnsi="Helvetica"/>
                <w:b/>
                <w:bCs/>
                <w:lang w:val="en-US"/>
              </w:rPr>
              <w:t>Road safety sub-committee</w:t>
            </w:r>
            <w:r w:rsidRPr="00F92B9D">
              <w:rPr>
                <w:rFonts w:ascii="Helvetica" w:hAnsi="Helvetica"/>
              </w:rPr>
              <w:t xml:space="preserve"> </w:t>
            </w:r>
          </w:p>
          <w:p w:rsidR="00FD22C6" w:rsidRDefault="00F92B9D" w:rsidP="00F92B9D">
            <w:pPr>
              <w:pStyle w:val="Body"/>
              <w:spacing w:after="0"/>
              <w:rPr>
                <w:sz w:val="20"/>
                <w:szCs w:val="20"/>
              </w:rPr>
            </w:pPr>
            <w:r w:rsidRPr="00F92B9D">
              <w:rPr>
                <w:sz w:val="20"/>
                <w:szCs w:val="20"/>
              </w:rPr>
              <w:t>A few members have left the Sub Committee</w:t>
            </w:r>
            <w:r>
              <w:rPr>
                <w:sz w:val="20"/>
                <w:szCs w:val="20"/>
              </w:rPr>
              <w:t>, with Jackie and Phil remaining. New parent members are welcome to join. The Sub Committee was set up to look into ways of ensuring children have safe routes to school. It has undertaken a significant amount of work to achieve this and has helped inform the school’s approach to road safety.</w:t>
            </w:r>
            <w:r w:rsidR="008705E9">
              <w:rPr>
                <w:sz w:val="20"/>
                <w:szCs w:val="20"/>
              </w:rPr>
              <w:t xml:space="preserve"> </w:t>
            </w:r>
            <w:r>
              <w:rPr>
                <w:sz w:val="20"/>
                <w:szCs w:val="20"/>
              </w:rPr>
              <w:t xml:space="preserve"> It has worked with OLA and </w:t>
            </w:r>
            <w:proofErr w:type="spellStart"/>
            <w:r>
              <w:rPr>
                <w:sz w:val="20"/>
                <w:szCs w:val="20"/>
              </w:rPr>
              <w:t>Limetree</w:t>
            </w:r>
            <w:proofErr w:type="spellEnd"/>
            <w:r>
              <w:rPr>
                <w:sz w:val="20"/>
                <w:szCs w:val="20"/>
              </w:rPr>
              <w:t xml:space="preserve"> Nursery and Jackie will shortly be meeting with Gail Murray, Head of </w:t>
            </w:r>
            <w:proofErr w:type="spellStart"/>
            <w:r>
              <w:rPr>
                <w:sz w:val="20"/>
                <w:szCs w:val="20"/>
              </w:rPr>
              <w:t>Dairsie</w:t>
            </w:r>
            <w:proofErr w:type="spellEnd"/>
            <w:r>
              <w:rPr>
                <w:sz w:val="20"/>
                <w:szCs w:val="20"/>
              </w:rPr>
              <w:t xml:space="preserve"> Nursery which has recently opened in the former Newlands Bowling Club.</w:t>
            </w:r>
          </w:p>
          <w:p w:rsidR="008705E9" w:rsidRDefault="008705E9" w:rsidP="00F92B9D">
            <w:pPr>
              <w:pStyle w:val="Body"/>
              <w:spacing w:after="0"/>
              <w:rPr>
                <w:sz w:val="20"/>
                <w:szCs w:val="20"/>
              </w:rPr>
            </w:pPr>
            <w:r>
              <w:rPr>
                <w:sz w:val="20"/>
                <w:szCs w:val="20"/>
              </w:rPr>
              <w:t>Immediate priorities of the Sub Committee this school year are:</w:t>
            </w:r>
          </w:p>
          <w:p w:rsidR="008705E9" w:rsidRDefault="008705E9" w:rsidP="008705E9">
            <w:pPr>
              <w:pStyle w:val="Body"/>
              <w:numPr>
                <w:ilvl w:val="0"/>
                <w:numId w:val="2"/>
              </w:numPr>
              <w:spacing w:after="0"/>
              <w:rPr>
                <w:sz w:val="20"/>
                <w:szCs w:val="20"/>
              </w:rPr>
            </w:pPr>
            <w:r>
              <w:rPr>
                <w:sz w:val="20"/>
                <w:szCs w:val="20"/>
              </w:rPr>
              <w:t>To get another crossing patrol along Langside Drive</w:t>
            </w:r>
          </w:p>
          <w:p w:rsidR="008705E9" w:rsidRDefault="008705E9" w:rsidP="008705E9">
            <w:pPr>
              <w:pStyle w:val="Body"/>
              <w:numPr>
                <w:ilvl w:val="0"/>
                <w:numId w:val="2"/>
              </w:numPr>
              <w:spacing w:after="0"/>
              <w:rPr>
                <w:sz w:val="20"/>
                <w:szCs w:val="20"/>
              </w:rPr>
            </w:pPr>
            <w:r>
              <w:rPr>
                <w:sz w:val="20"/>
                <w:szCs w:val="20"/>
              </w:rPr>
              <w:t>Get more road safety posters printed</w:t>
            </w:r>
          </w:p>
          <w:p w:rsidR="008705E9" w:rsidRPr="00F92B9D" w:rsidRDefault="008705E9" w:rsidP="00C66405">
            <w:pPr>
              <w:pStyle w:val="Body"/>
              <w:numPr>
                <w:ilvl w:val="0"/>
                <w:numId w:val="2"/>
              </w:numPr>
              <w:spacing w:after="0"/>
              <w:rPr>
                <w:sz w:val="20"/>
                <w:szCs w:val="20"/>
              </w:rPr>
            </w:pPr>
            <w:r>
              <w:rPr>
                <w:sz w:val="20"/>
                <w:szCs w:val="20"/>
              </w:rPr>
              <w:t xml:space="preserve">To follow up on concerns expressed by a resident on </w:t>
            </w:r>
            <w:proofErr w:type="spellStart"/>
            <w:r>
              <w:rPr>
                <w:sz w:val="20"/>
                <w:szCs w:val="20"/>
              </w:rPr>
              <w:t>Mochrum</w:t>
            </w:r>
            <w:proofErr w:type="spellEnd"/>
            <w:r>
              <w:rPr>
                <w:sz w:val="20"/>
                <w:szCs w:val="20"/>
              </w:rPr>
              <w:t xml:space="preserve"> Road about </w:t>
            </w:r>
            <w:r w:rsidR="00C66405">
              <w:rPr>
                <w:sz w:val="20"/>
                <w:szCs w:val="20"/>
              </w:rPr>
              <w:t xml:space="preserve">the use of </w:t>
            </w:r>
            <w:r>
              <w:rPr>
                <w:sz w:val="20"/>
                <w:szCs w:val="20"/>
              </w:rPr>
              <w:t>the lane from Newlands Tennis Club</w:t>
            </w:r>
            <w:r w:rsidR="00C66405">
              <w:rPr>
                <w:sz w:val="20"/>
                <w:szCs w:val="20"/>
              </w:rPr>
              <w: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6C19AA" w:rsidRDefault="006C19AA" w:rsidP="002756EC">
            <w:pPr>
              <w:pStyle w:val="FreeForm"/>
              <w:tabs>
                <w:tab w:val="left" w:pos="567"/>
              </w:tabs>
              <w:rPr>
                <w:rFonts w:ascii="Helvetica" w:hAnsi="Helvetica"/>
                <w:bCs/>
              </w:rPr>
            </w:pPr>
          </w:p>
          <w:p w:rsidR="006C19AA" w:rsidRDefault="006C19AA" w:rsidP="002756EC">
            <w:pPr>
              <w:pStyle w:val="FreeForm"/>
              <w:tabs>
                <w:tab w:val="left" w:pos="567"/>
              </w:tabs>
              <w:rPr>
                <w:rFonts w:ascii="Helvetica" w:hAnsi="Helvetica"/>
                <w:bCs/>
              </w:rPr>
            </w:pPr>
          </w:p>
          <w:p w:rsidR="006C19AA" w:rsidRDefault="006C19AA" w:rsidP="002756EC">
            <w:pPr>
              <w:pStyle w:val="FreeForm"/>
              <w:tabs>
                <w:tab w:val="left" w:pos="567"/>
              </w:tabs>
              <w:rPr>
                <w:rFonts w:ascii="Helvetica" w:hAnsi="Helvetica"/>
                <w:bCs/>
              </w:rPr>
            </w:pPr>
          </w:p>
          <w:p w:rsidR="006C19AA" w:rsidRDefault="006C19AA" w:rsidP="002756EC">
            <w:pPr>
              <w:pStyle w:val="FreeForm"/>
              <w:tabs>
                <w:tab w:val="left" w:pos="567"/>
              </w:tabs>
              <w:rPr>
                <w:rFonts w:ascii="Helvetica" w:hAnsi="Helvetica"/>
                <w:bCs/>
              </w:rPr>
            </w:pPr>
          </w:p>
          <w:p w:rsidR="006C19AA" w:rsidRDefault="006C19AA" w:rsidP="002756EC">
            <w:pPr>
              <w:pStyle w:val="FreeForm"/>
              <w:tabs>
                <w:tab w:val="left" w:pos="567"/>
              </w:tabs>
              <w:rPr>
                <w:rFonts w:ascii="Helvetica" w:hAnsi="Helvetica"/>
                <w:bCs/>
              </w:rPr>
            </w:pPr>
          </w:p>
          <w:p w:rsidR="00FD22C6" w:rsidRPr="006C19AA" w:rsidRDefault="002756EC" w:rsidP="002756EC">
            <w:pPr>
              <w:pStyle w:val="FreeForm"/>
              <w:tabs>
                <w:tab w:val="left" w:pos="567"/>
              </w:tabs>
            </w:pPr>
            <w:r w:rsidRPr="006C19AA">
              <w:rPr>
                <w:rFonts w:ascii="Helvetica" w:hAnsi="Helvetica"/>
                <w:bCs/>
              </w:rPr>
              <w:t>R</w:t>
            </w:r>
            <w:r w:rsidR="0032341B" w:rsidRPr="006C19AA">
              <w:rPr>
                <w:rFonts w:ascii="Helvetica" w:hAnsi="Helvetica"/>
                <w:bCs/>
              </w:rPr>
              <w:t xml:space="preserve">oad </w:t>
            </w:r>
            <w:r w:rsidRPr="006C19AA">
              <w:rPr>
                <w:rFonts w:ascii="Helvetica" w:hAnsi="Helvetica"/>
                <w:bCs/>
              </w:rPr>
              <w:t>S</w:t>
            </w:r>
            <w:r w:rsidR="00526DB3" w:rsidRPr="006C19AA">
              <w:rPr>
                <w:rFonts w:ascii="Helvetica" w:hAnsi="Helvetica"/>
                <w:bCs/>
              </w:rPr>
              <w:t xml:space="preserve">afety Sub </w:t>
            </w:r>
            <w:proofErr w:type="spellStart"/>
            <w:r w:rsidR="00526DB3" w:rsidRPr="006C19AA">
              <w:rPr>
                <w:rFonts w:ascii="Helvetica" w:hAnsi="Helvetica"/>
                <w:bCs/>
              </w:rPr>
              <w:t>C</w:t>
            </w:r>
            <w:r w:rsidR="0032341B" w:rsidRPr="006C19AA">
              <w:rPr>
                <w:rFonts w:ascii="Helvetica" w:hAnsi="Helvetica"/>
                <w:bCs/>
              </w:rPr>
              <w:t>omm</w:t>
            </w:r>
            <w:proofErr w:type="spellEnd"/>
          </w:p>
        </w:tc>
      </w:tr>
      <w:tr w:rsidR="00FD22C6" w:rsidRPr="00C66405" w:rsidTr="00C66405">
        <w:trPr>
          <w:trHeight w:val="601"/>
        </w:trPr>
        <w:tc>
          <w:tcPr>
            <w:tcW w:w="744" w:type="dxa"/>
            <w:tcBorders>
              <w:top w:val="nil"/>
              <w:left w:val="nil"/>
              <w:bottom w:val="nil"/>
              <w:right w:val="nil"/>
            </w:tcBorders>
            <w:shd w:val="clear" w:color="auto" w:fill="auto"/>
            <w:tcMar>
              <w:top w:w="0" w:type="dxa"/>
              <w:left w:w="0" w:type="dxa"/>
              <w:bottom w:w="0" w:type="dxa"/>
              <w:right w:w="0" w:type="dxa"/>
            </w:tcMar>
          </w:tcPr>
          <w:p w:rsidR="00FD22C6" w:rsidRPr="00C66405" w:rsidRDefault="00D43837">
            <w:pPr>
              <w:pStyle w:val="FreeForm"/>
              <w:tabs>
                <w:tab w:val="left" w:pos="567"/>
              </w:tabs>
            </w:pPr>
            <w:r>
              <w:rPr>
                <w:rFonts w:ascii="Helvetica" w:hAnsi="Helvetica"/>
              </w:rPr>
              <w:lastRenderedPageBreak/>
              <w:t xml:space="preserve">Re </w:t>
            </w:r>
            <w:r w:rsidR="00C66405" w:rsidRPr="00C66405">
              <w:rPr>
                <w:rFonts w:ascii="Helvetica" w:hAnsi="Helvetica"/>
              </w:rPr>
              <w:t>3.06</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C66405" w:rsidRPr="00AB62B2" w:rsidRDefault="00C66405">
            <w:pPr>
              <w:pStyle w:val="Body"/>
              <w:spacing w:after="0"/>
              <w:rPr>
                <w:b/>
                <w:sz w:val="20"/>
                <w:szCs w:val="20"/>
              </w:rPr>
            </w:pPr>
            <w:r w:rsidRPr="00AB62B2">
              <w:rPr>
                <w:b/>
                <w:sz w:val="20"/>
                <w:szCs w:val="20"/>
              </w:rPr>
              <w:t>Website Photos</w:t>
            </w:r>
          </w:p>
          <w:p w:rsidR="00FD22C6" w:rsidRPr="00C66405" w:rsidRDefault="00C66405">
            <w:pPr>
              <w:pStyle w:val="Body"/>
              <w:spacing w:after="0"/>
              <w:rPr>
                <w:sz w:val="20"/>
                <w:szCs w:val="20"/>
              </w:rPr>
            </w:pPr>
            <w:r w:rsidRPr="00C66405">
              <w:rPr>
                <w:sz w:val="20"/>
                <w:szCs w:val="20"/>
              </w:rPr>
              <w:t xml:space="preserve">Jackie still waiting on a number of PC members to submit their photos for the school website. </w:t>
            </w:r>
            <w:r>
              <w:rPr>
                <w:sz w:val="20"/>
                <w:szCs w:val="20"/>
              </w:rPr>
              <w:t>Those members were reminded to fo</w:t>
            </w:r>
            <w:r w:rsidR="00377B2E">
              <w:rPr>
                <w:sz w:val="20"/>
                <w:szCs w:val="20"/>
              </w:rPr>
              <w:t>rward them to Jackie as soon as!</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C66405" w:rsidRDefault="00FD22C6">
            <w:pPr>
              <w:pStyle w:val="FreeForm"/>
              <w:tabs>
                <w:tab w:val="left" w:pos="567"/>
              </w:tabs>
            </w:pPr>
          </w:p>
          <w:p w:rsidR="00FD22C6" w:rsidRPr="006C19AA" w:rsidRDefault="006C19AA">
            <w:pPr>
              <w:pStyle w:val="FreeForm"/>
              <w:tabs>
                <w:tab w:val="left" w:pos="567"/>
              </w:tabs>
            </w:pPr>
            <w:r w:rsidRPr="006C19AA">
              <w:rPr>
                <w:rFonts w:ascii="Helvetica" w:hAnsi="Helvetica"/>
                <w:bCs/>
              </w:rPr>
              <w:t>All</w:t>
            </w:r>
          </w:p>
        </w:tc>
      </w:tr>
      <w:tr w:rsidR="00FD22C6" w:rsidRPr="00C66405" w:rsidTr="005D6F74">
        <w:trPr>
          <w:trHeight w:val="48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C66405" w:rsidRDefault="00D43837">
            <w:pPr>
              <w:pStyle w:val="FreeForm"/>
              <w:tabs>
                <w:tab w:val="left" w:pos="567"/>
              </w:tabs>
            </w:pPr>
            <w:r>
              <w:rPr>
                <w:rFonts w:ascii="Helvetica" w:hAnsi="Helvetica"/>
              </w:rPr>
              <w:t xml:space="preserve">Re </w:t>
            </w:r>
            <w:r w:rsidR="00C66405" w:rsidRPr="00C66405">
              <w:rPr>
                <w:rFonts w:ascii="Helvetica" w:hAnsi="Helvetica"/>
              </w:rPr>
              <w:t>3.07</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C66405" w:rsidRPr="00AB62B2" w:rsidRDefault="00C66405">
            <w:pPr>
              <w:pStyle w:val="Body"/>
              <w:spacing w:after="0"/>
              <w:rPr>
                <w:b/>
                <w:sz w:val="20"/>
                <w:szCs w:val="20"/>
              </w:rPr>
            </w:pPr>
            <w:r w:rsidRPr="00AB62B2">
              <w:rPr>
                <w:b/>
                <w:sz w:val="20"/>
                <w:szCs w:val="20"/>
              </w:rPr>
              <w:t>Equity Fund</w:t>
            </w:r>
          </w:p>
          <w:p w:rsidR="00FD22C6" w:rsidRPr="00C66405" w:rsidRDefault="00C66405">
            <w:pPr>
              <w:pStyle w:val="Body"/>
              <w:spacing w:after="0"/>
              <w:rPr>
                <w:sz w:val="20"/>
                <w:szCs w:val="20"/>
              </w:rPr>
            </w:pPr>
            <w:r w:rsidRPr="00C66405">
              <w:rPr>
                <w:sz w:val="20"/>
                <w:szCs w:val="20"/>
              </w:rPr>
              <w:t xml:space="preserve">Latest update on the school’s allocation for the Equity Fund was provided in the recently issued newsletter </w:t>
            </w:r>
            <w:r>
              <w:rPr>
                <w:sz w:val="20"/>
                <w:szCs w:val="20"/>
              </w:rPr>
              <w:t>from Liz Mahindru.</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C66405"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4.00</w:t>
            </w:r>
          </w:p>
        </w:tc>
        <w:tc>
          <w:tcPr>
            <w:tcW w:w="8155" w:type="dxa"/>
            <w:tcBorders>
              <w:top w:val="nil"/>
              <w:left w:val="nil"/>
              <w:bottom w:val="nil"/>
              <w:right w:val="single" w:sz="8" w:space="0" w:color="515151"/>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AGENDA ITEMS</w:t>
            </w:r>
          </w:p>
        </w:tc>
        <w:tc>
          <w:tcPr>
            <w:tcW w:w="742" w:type="dxa"/>
            <w:tcBorders>
              <w:top w:val="nil"/>
              <w:left w:val="single" w:sz="8" w:space="0" w:color="515151"/>
              <w:bottom w:val="nil"/>
              <w:right w:val="nil"/>
            </w:tcBorders>
            <w:shd w:val="clear" w:color="auto" w:fill="auto"/>
            <w:tcMar>
              <w:top w:w="0" w:type="dxa"/>
              <w:left w:w="0" w:type="dxa"/>
              <w:bottom w:w="0" w:type="dxa"/>
              <w:right w:w="0" w:type="dxa"/>
            </w:tcMar>
          </w:tcPr>
          <w:p w:rsidR="00FD22C6" w:rsidRDefault="00FD22C6"/>
        </w:tc>
      </w:tr>
      <w:tr w:rsidR="00FD22C6" w:rsidTr="00942FEA">
        <w:trPr>
          <w:trHeight w:val="186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4.01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Body"/>
              <w:spacing w:after="0"/>
              <w:rPr>
                <w:b/>
                <w:bCs/>
                <w:sz w:val="20"/>
                <w:szCs w:val="20"/>
              </w:rPr>
            </w:pPr>
            <w:r>
              <w:rPr>
                <w:b/>
                <w:bCs/>
                <w:sz w:val="20"/>
                <w:szCs w:val="20"/>
              </w:rPr>
              <w:t>Parent Council roles for this academic year</w:t>
            </w:r>
          </w:p>
          <w:p w:rsidR="00FD22C6" w:rsidRDefault="0032341B">
            <w:pPr>
              <w:pStyle w:val="Body"/>
              <w:spacing w:after="0"/>
              <w:rPr>
                <w:sz w:val="20"/>
                <w:szCs w:val="20"/>
              </w:rPr>
            </w:pPr>
            <w:r>
              <w:rPr>
                <w:sz w:val="20"/>
                <w:szCs w:val="20"/>
              </w:rPr>
              <w:t>Chair - Fio</w:t>
            </w:r>
            <w:r w:rsidR="00C66405">
              <w:rPr>
                <w:sz w:val="20"/>
                <w:szCs w:val="20"/>
              </w:rPr>
              <w:t>na Hunter will remain as Chair</w:t>
            </w:r>
          </w:p>
          <w:p w:rsidR="00FD22C6" w:rsidRDefault="0032341B">
            <w:pPr>
              <w:pStyle w:val="Body"/>
              <w:spacing w:after="0"/>
              <w:rPr>
                <w:sz w:val="20"/>
                <w:szCs w:val="20"/>
              </w:rPr>
            </w:pPr>
            <w:r>
              <w:rPr>
                <w:sz w:val="20"/>
                <w:szCs w:val="20"/>
              </w:rPr>
              <w:t xml:space="preserve">Secretary </w:t>
            </w:r>
            <w:r w:rsidR="00C66405">
              <w:rPr>
                <w:sz w:val="20"/>
                <w:szCs w:val="20"/>
              </w:rPr>
              <w:t>–</w:t>
            </w:r>
            <w:r>
              <w:rPr>
                <w:sz w:val="20"/>
                <w:szCs w:val="20"/>
              </w:rPr>
              <w:t xml:space="preserve"> </w:t>
            </w:r>
            <w:r w:rsidR="0094650E">
              <w:rPr>
                <w:sz w:val="20"/>
                <w:szCs w:val="20"/>
              </w:rPr>
              <w:t xml:space="preserve">this role </w:t>
            </w:r>
            <w:r w:rsidR="00C66405">
              <w:rPr>
                <w:sz w:val="20"/>
                <w:szCs w:val="20"/>
              </w:rPr>
              <w:t xml:space="preserve">is now vacant following </w:t>
            </w:r>
            <w:r>
              <w:rPr>
                <w:sz w:val="20"/>
                <w:szCs w:val="20"/>
              </w:rPr>
              <w:t>Justin</w:t>
            </w:r>
            <w:r w:rsidR="00C66405">
              <w:rPr>
                <w:sz w:val="20"/>
                <w:szCs w:val="20"/>
              </w:rPr>
              <w:t>’s res</w:t>
            </w:r>
            <w:r w:rsidR="0094650E">
              <w:rPr>
                <w:sz w:val="20"/>
                <w:szCs w:val="20"/>
              </w:rPr>
              <w:t>ignation. It</w:t>
            </w:r>
            <w:r w:rsidR="00371AD1">
              <w:rPr>
                <w:sz w:val="20"/>
                <w:szCs w:val="20"/>
              </w:rPr>
              <w:t xml:space="preserve"> involves sending out t</w:t>
            </w:r>
            <w:r w:rsidR="00C66405">
              <w:rPr>
                <w:sz w:val="20"/>
                <w:szCs w:val="20"/>
              </w:rPr>
              <w:t>he Minutes</w:t>
            </w:r>
            <w:r w:rsidR="00371AD1">
              <w:rPr>
                <w:sz w:val="20"/>
                <w:szCs w:val="20"/>
              </w:rPr>
              <w:t>, monitoring the PC email and booking lets for meetings. Volunteers for this role were asked to contact Fiona.</w:t>
            </w:r>
          </w:p>
          <w:p w:rsidR="00FD22C6" w:rsidRDefault="00371AD1">
            <w:pPr>
              <w:pStyle w:val="Body"/>
              <w:spacing w:after="0"/>
              <w:rPr>
                <w:sz w:val="20"/>
                <w:szCs w:val="20"/>
              </w:rPr>
            </w:pPr>
            <w:r>
              <w:rPr>
                <w:sz w:val="20"/>
                <w:szCs w:val="20"/>
              </w:rPr>
              <w:t>Treasurer – Sharyl Boyce has taken over as Treasurer.</w:t>
            </w:r>
          </w:p>
          <w:p w:rsidR="00FD22C6" w:rsidRDefault="00371AD1">
            <w:pPr>
              <w:pStyle w:val="Body"/>
              <w:spacing w:after="0"/>
              <w:rPr>
                <w:sz w:val="20"/>
                <w:szCs w:val="20"/>
              </w:rPr>
            </w:pPr>
            <w:r>
              <w:rPr>
                <w:sz w:val="20"/>
                <w:szCs w:val="20"/>
              </w:rPr>
              <w:t>Minutes Secretary – Suchitra Wishart will continue in this role.</w:t>
            </w:r>
          </w:p>
          <w:p w:rsidR="00FD22C6" w:rsidRPr="00942FEA" w:rsidRDefault="006D60C7">
            <w:pPr>
              <w:pStyle w:val="Body"/>
              <w:spacing w:after="0"/>
              <w:rPr>
                <w:sz w:val="20"/>
                <w:szCs w:val="20"/>
              </w:rPr>
            </w:pPr>
            <w:r>
              <w:rPr>
                <w:sz w:val="20"/>
                <w:szCs w:val="20"/>
              </w:rPr>
              <w:t xml:space="preserve">Teachers Representative – </w:t>
            </w:r>
            <w:r w:rsidR="005D3362">
              <w:rPr>
                <w:sz w:val="20"/>
                <w:szCs w:val="20"/>
              </w:rPr>
              <w:t xml:space="preserve">this was confirmed as </w:t>
            </w:r>
            <w:r>
              <w:rPr>
                <w:sz w:val="20"/>
                <w:szCs w:val="20"/>
              </w:rPr>
              <w:t xml:space="preserve">Miss </w:t>
            </w:r>
            <w:r w:rsidR="005D3362">
              <w:rPr>
                <w:sz w:val="20"/>
                <w:szCs w:val="20"/>
              </w:rPr>
              <w:t>Kirk</w:t>
            </w:r>
            <w:r>
              <w:rPr>
                <w:sz w:val="20"/>
                <w:szCs w:val="20"/>
              </w:rPr>
              <w: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rPr>
                <w:rFonts w:ascii="Helvetica" w:eastAsia="Helvetica" w:hAnsi="Helvetica" w:cs="Helvetica"/>
                <w:b/>
                <w:bCs/>
                <w:color w:val="0432FF"/>
              </w:rPr>
            </w:pPr>
          </w:p>
          <w:p w:rsidR="00FD22C6" w:rsidRDefault="00FD22C6">
            <w:pPr>
              <w:pStyle w:val="FreeForm"/>
              <w:tabs>
                <w:tab w:val="left" w:pos="567"/>
              </w:tabs>
            </w:pPr>
          </w:p>
        </w:tc>
      </w:tr>
      <w:tr w:rsidR="00FD22C6" w:rsidTr="00942FEA">
        <w:trPr>
          <w:trHeight w:val="1702"/>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4.02</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71AD1">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b/>
                <w:bCs/>
              </w:rPr>
            </w:pPr>
            <w:r>
              <w:rPr>
                <w:rFonts w:ascii="Helvetica" w:hAnsi="Helvetica"/>
                <w:b/>
                <w:bCs/>
                <w:lang w:val="en-US"/>
              </w:rPr>
              <w:t>Arrangements for AGM</w:t>
            </w:r>
          </w:p>
          <w:p w:rsidR="00856FED" w:rsidRPr="00F20682" w:rsidRDefault="00F20682" w:rsidP="00856FED">
            <w:pPr>
              <w:pStyle w:val="Body"/>
              <w:spacing w:after="0"/>
              <w:rPr>
                <w:sz w:val="20"/>
                <w:szCs w:val="20"/>
              </w:rPr>
            </w:pPr>
            <w:r w:rsidRPr="00F20682">
              <w:rPr>
                <w:sz w:val="20"/>
                <w:szCs w:val="20"/>
              </w:rPr>
              <w:t>This will be held in September in the format of an Information Evening with the AGM.</w:t>
            </w:r>
            <w:r>
              <w:rPr>
                <w:sz w:val="20"/>
                <w:szCs w:val="20"/>
              </w:rPr>
              <w:t xml:space="preserve"> It </w:t>
            </w:r>
            <w:r w:rsidR="0043238A">
              <w:rPr>
                <w:sz w:val="20"/>
                <w:szCs w:val="20"/>
              </w:rPr>
              <w:t xml:space="preserve">will </w:t>
            </w:r>
            <w:r>
              <w:rPr>
                <w:sz w:val="20"/>
                <w:szCs w:val="20"/>
              </w:rPr>
              <w:t xml:space="preserve">include </w:t>
            </w:r>
            <w:r w:rsidR="0043238A">
              <w:rPr>
                <w:sz w:val="20"/>
                <w:szCs w:val="20"/>
              </w:rPr>
              <w:t>an address from Fiona Hunter as Chair of PC, Jackie Clark a</w:t>
            </w:r>
            <w:r w:rsidR="00856FED">
              <w:rPr>
                <w:sz w:val="20"/>
                <w:szCs w:val="20"/>
              </w:rPr>
              <w:t xml:space="preserve">s Chair of Parents Association and </w:t>
            </w:r>
            <w:r w:rsidR="0043238A">
              <w:rPr>
                <w:sz w:val="20"/>
                <w:szCs w:val="20"/>
              </w:rPr>
              <w:t xml:space="preserve">Sharyl Boyce as Treasurer. It was also suggested that some pupils be invited to take part to talk about the benefits of the parental involvement in the school. The date of the AGM was agreed as Monday 18 September at 7pm. The school will send out notification 1 week </w:t>
            </w:r>
            <w:r w:rsidR="00856FED">
              <w:rPr>
                <w:sz w:val="20"/>
                <w:szCs w:val="20"/>
              </w:rPr>
              <w:t xml:space="preserve">prior to </w:t>
            </w:r>
            <w:r w:rsidR="0043238A">
              <w:rPr>
                <w:sz w:val="20"/>
                <w:szCs w:val="20"/>
              </w:rPr>
              <w:t>the AGM to parents</w:t>
            </w:r>
            <w:r w:rsidR="00856FED">
              <w:rPr>
                <w:sz w:val="20"/>
                <w:szCs w:val="20"/>
              </w:rPr>
              <w:t>,</w:t>
            </w:r>
            <w:r w:rsidR="0043238A">
              <w:rPr>
                <w:sz w:val="20"/>
                <w:szCs w:val="20"/>
              </w:rPr>
              <w:t xml:space="preserve"> by flier and text message</w:t>
            </w:r>
            <w:r w:rsidR="00856FED">
              <w:rPr>
                <w:sz w:val="20"/>
                <w:szCs w:val="20"/>
              </w:rPr>
              <w:t>.</w:t>
            </w:r>
            <w:r w:rsidR="00202380">
              <w:rPr>
                <w:sz w:val="20"/>
                <w:szCs w:val="20"/>
              </w:rPr>
              <w:t xml:space="preserve"> The PA would provide teas and coffees and attendees from both committees were asked to bring home baking.</w:t>
            </w:r>
            <w:bookmarkStart w:id="0" w:name="_GoBack"/>
            <w:bookmarkEnd w:id="0"/>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pPr>
              <w:pStyle w:val="FreeForm"/>
              <w:tabs>
                <w:tab w:val="left" w:pos="567"/>
              </w:tabs>
            </w:pPr>
          </w:p>
          <w:p w:rsidR="00FD22C6" w:rsidRPr="00E5590C" w:rsidRDefault="009D2B78">
            <w:pPr>
              <w:pStyle w:val="FreeForm"/>
              <w:tabs>
                <w:tab w:val="left" w:pos="567"/>
              </w:tabs>
            </w:pPr>
            <w:r w:rsidRPr="00E5590C">
              <w:rPr>
                <w:rFonts w:ascii="Helvetica" w:hAnsi="Helvetica"/>
                <w:bCs/>
              </w:rPr>
              <w:t>PC</w:t>
            </w:r>
          </w:p>
        </w:tc>
      </w:tr>
      <w:tr w:rsidR="00FD22C6" w:rsidRPr="0059125B" w:rsidTr="005D6F74">
        <w:trPr>
          <w:trHeight w:val="384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59125B" w:rsidRDefault="00FE3CD7">
            <w:pPr>
              <w:pStyle w:val="FreeForm"/>
              <w:tabs>
                <w:tab w:val="left" w:pos="567"/>
              </w:tabs>
            </w:pPr>
            <w:r w:rsidRPr="0059125B">
              <w:rPr>
                <w:rFonts w:ascii="Helvetica" w:hAnsi="Helvetica"/>
              </w:rPr>
              <w:t>4.03</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59125B" w:rsidRDefault="00FE3CD7">
            <w:pPr>
              <w:pStyle w:val="Body"/>
              <w:spacing w:after="0"/>
              <w:rPr>
                <w:b/>
                <w:bCs/>
                <w:sz w:val="20"/>
                <w:szCs w:val="20"/>
              </w:rPr>
            </w:pPr>
            <w:r w:rsidRPr="0059125B">
              <w:rPr>
                <w:b/>
                <w:bCs/>
                <w:sz w:val="20"/>
                <w:szCs w:val="20"/>
              </w:rPr>
              <w:t>Merrylee Homework C</w:t>
            </w:r>
            <w:r w:rsidR="0032341B" w:rsidRPr="0059125B">
              <w:rPr>
                <w:b/>
                <w:bCs/>
                <w:sz w:val="20"/>
                <w:szCs w:val="20"/>
              </w:rPr>
              <w:t>onsultation</w:t>
            </w:r>
          </w:p>
          <w:p w:rsidR="00FD22C6" w:rsidRDefault="0059125B" w:rsidP="00CF1283">
            <w:pPr>
              <w:pStyle w:val="Body"/>
              <w:spacing w:after="0"/>
              <w:rPr>
                <w:sz w:val="20"/>
                <w:szCs w:val="20"/>
              </w:rPr>
            </w:pPr>
            <w:r>
              <w:rPr>
                <w:sz w:val="20"/>
                <w:szCs w:val="20"/>
              </w:rPr>
              <w:t>Liz updated the PC on the</w:t>
            </w:r>
            <w:r w:rsidR="00177D6B">
              <w:rPr>
                <w:sz w:val="20"/>
                <w:szCs w:val="20"/>
              </w:rPr>
              <w:t xml:space="preserve"> outcomes of the</w:t>
            </w:r>
            <w:r>
              <w:rPr>
                <w:sz w:val="20"/>
                <w:szCs w:val="20"/>
              </w:rPr>
              <w:t xml:space="preserve"> consultation</w:t>
            </w:r>
            <w:r w:rsidR="006A5034">
              <w:rPr>
                <w:sz w:val="20"/>
                <w:szCs w:val="20"/>
              </w:rPr>
              <w:t xml:space="preserve"> led by Caroline MacDonald (Depute Head) last session</w:t>
            </w:r>
            <w:r>
              <w:rPr>
                <w:sz w:val="20"/>
                <w:szCs w:val="20"/>
              </w:rPr>
              <w:t xml:space="preserve">. </w:t>
            </w:r>
            <w:r w:rsidRPr="0059125B">
              <w:rPr>
                <w:sz w:val="20"/>
                <w:szCs w:val="20"/>
              </w:rPr>
              <w:t>A letter regarding the School’s policy on homework was</w:t>
            </w:r>
            <w:r>
              <w:rPr>
                <w:sz w:val="20"/>
                <w:szCs w:val="20"/>
              </w:rPr>
              <w:t xml:space="preserve"> sent out in schoolbags today. </w:t>
            </w:r>
            <w:r w:rsidR="00895778">
              <w:rPr>
                <w:sz w:val="20"/>
                <w:szCs w:val="20"/>
              </w:rPr>
              <w:t xml:space="preserve">Homework for each year group will be mainly accessed online via the Glow network and children can complete homework tasks on a voluntary basis. </w:t>
            </w:r>
            <w:r w:rsidR="006A5034">
              <w:rPr>
                <w:sz w:val="20"/>
                <w:szCs w:val="20"/>
              </w:rPr>
              <w:t xml:space="preserve">Many </w:t>
            </w:r>
            <w:r>
              <w:rPr>
                <w:sz w:val="20"/>
                <w:szCs w:val="20"/>
              </w:rPr>
              <w:t>parents expressed a preference for h</w:t>
            </w:r>
            <w:r w:rsidR="006A5034">
              <w:rPr>
                <w:sz w:val="20"/>
                <w:szCs w:val="20"/>
              </w:rPr>
              <w:t>omework to be given to the children despite the growing evidence</w:t>
            </w:r>
            <w:r w:rsidR="00895778">
              <w:rPr>
                <w:sz w:val="20"/>
                <w:szCs w:val="20"/>
              </w:rPr>
              <w:t xml:space="preserve"> indicating that homework had</w:t>
            </w:r>
            <w:r w:rsidR="006A5034">
              <w:rPr>
                <w:sz w:val="20"/>
                <w:szCs w:val="20"/>
              </w:rPr>
              <w:t xml:space="preserve"> no significant impact on children’s learning</w:t>
            </w:r>
            <w:r w:rsidR="00895778">
              <w:rPr>
                <w:sz w:val="20"/>
                <w:szCs w:val="20"/>
              </w:rPr>
              <w:t>. Parents said they</w:t>
            </w:r>
            <w:r>
              <w:rPr>
                <w:sz w:val="20"/>
                <w:szCs w:val="20"/>
              </w:rPr>
              <w:t xml:space="preserve"> would </w:t>
            </w:r>
            <w:r w:rsidR="006A5034">
              <w:rPr>
                <w:sz w:val="20"/>
                <w:szCs w:val="20"/>
              </w:rPr>
              <w:t xml:space="preserve">still </w:t>
            </w:r>
            <w:r>
              <w:rPr>
                <w:sz w:val="20"/>
                <w:szCs w:val="20"/>
              </w:rPr>
              <w:t>like to see:</w:t>
            </w:r>
          </w:p>
          <w:p w:rsidR="0059125B" w:rsidRDefault="0059125B" w:rsidP="0059125B">
            <w:pPr>
              <w:pStyle w:val="Body"/>
              <w:numPr>
                <w:ilvl w:val="0"/>
                <w:numId w:val="4"/>
              </w:numPr>
              <w:spacing w:after="0"/>
              <w:rPr>
                <w:sz w:val="20"/>
                <w:szCs w:val="20"/>
              </w:rPr>
            </w:pPr>
            <w:r>
              <w:rPr>
                <w:sz w:val="20"/>
                <w:szCs w:val="20"/>
              </w:rPr>
              <w:t>Examples of work methods</w:t>
            </w:r>
          </w:p>
          <w:p w:rsidR="0059125B" w:rsidRDefault="0059125B" w:rsidP="0059125B">
            <w:pPr>
              <w:pStyle w:val="Body"/>
              <w:numPr>
                <w:ilvl w:val="0"/>
                <w:numId w:val="4"/>
              </w:numPr>
              <w:spacing w:after="0"/>
              <w:rPr>
                <w:sz w:val="20"/>
                <w:szCs w:val="20"/>
              </w:rPr>
            </w:pPr>
            <w:r>
              <w:rPr>
                <w:sz w:val="20"/>
                <w:szCs w:val="20"/>
              </w:rPr>
              <w:t xml:space="preserve">Reading </w:t>
            </w:r>
          </w:p>
          <w:p w:rsidR="0059125B" w:rsidRDefault="0059125B" w:rsidP="0059125B">
            <w:pPr>
              <w:pStyle w:val="Body"/>
              <w:numPr>
                <w:ilvl w:val="0"/>
                <w:numId w:val="4"/>
              </w:numPr>
              <w:spacing w:after="0"/>
              <w:rPr>
                <w:sz w:val="20"/>
                <w:szCs w:val="20"/>
              </w:rPr>
            </w:pPr>
            <w:r>
              <w:rPr>
                <w:sz w:val="20"/>
                <w:szCs w:val="20"/>
              </w:rPr>
              <w:t>Times Tables</w:t>
            </w:r>
          </w:p>
          <w:p w:rsidR="0059125B" w:rsidRDefault="0059125B" w:rsidP="0059125B">
            <w:pPr>
              <w:pStyle w:val="Body"/>
              <w:numPr>
                <w:ilvl w:val="0"/>
                <w:numId w:val="4"/>
              </w:numPr>
              <w:spacing w:after="0"/>
              <w:rPr>
                <w:sz w:val="20"/>
                <w:szCs w:val="20"/>
              </w:rPr>
            </w:pPr>
            <w:r>
              <w:rPr>
                <w:sz w:val="20"/>
                <w:szCs w:val="20"/>
              </w:rPr>
              <w:t>Project work and shared learning.</w:t>
            </w:r>
          </w:p>
          <w:p w:rsidR="001E0921" w:rsidRDefault="001E0921" w:rsidP="001E0921">
            <w:pPr>
              <w:pStyle w:val="Body"/>
              <w:spacing w:after="0"/>
              <w:rPr>
                <w:sz w:val="20"/>
                <w:szCs w:val="20"/>
              </w:rPr>
            </w:pPr>
            <w:r>
              <w:rPr>
                <w:sz w:val="20"/>
                <w:szCs w:val="20"/>
              </w:rPr>
              <w:t>The professional dialogue to develop planned learning for the coming year has been shared with the children.</w:t>
            </w:r>
          </w:p>
          <w:p w:rsidR="001E0921" w:rsidRDefault="001E0921" w:rsidP="001E0921">
            <w:pPr>
              <w:pStyle w:val="Body"/>
              <w:spacing w:after="0"/>
              <w:rPr>
                <w:sz w:val="20"/>
                <w:szCs w:val="20"/>
              </w:rPr>
            </w:pPr>
            <w:r>
              <w:rPr>
                <w:sz w:val="20"/>
                <w:szCs w:val="20"/>
              </w:rPr>
              <w:t>Tracking will also be shared</w:t>
            </w:r>
            <w:r w:rsidR="00EA644F">
              <w:rPr>
                <w:sz w:val="20"/>
                <w:szCs w:val="20"/>
              </w:rPr>
              <w:t xml:space="preserve"> via the learning logs</w:t>
            </w:r>
            <w:r>
              <w:rPr>
                <w:sz w:val="20"/>
                <w:szCs w:val="20"/>
              </w:rPr>
              <w:t>: this will not only include what the child is learning but also the child’s progress</w:t>
            </w:r>
            <w:r w:rsidR="00EA644F">
              <w:rPr>
                <w:sz w:val="20"/>
                <w:szCs w:val="20"/>
              </w:rPr>
              <w:t xml:space="preserve">. </w:t>
            </w:r>
          </w:p>
          <w:p w:rsidR="001E0921" w:rsidRDefault="00895778" w:rsidP="001E0921">
            <w:pPr>
              <w:pStyle w:val="Body"/>
              <w:spacing w:after="0"/>
              <w:rPr>
                <w:sz w:val="20"/>
                <w:szCs w:val="20"/>
              </w:rPr>
            </w:pPr>
            <w:r>
              <w:rPr>
                <w:sz w:val="20"/>
                <w:szCs w:val="20"/>
              </w:rPr>
              <w:t xml:space="preserve">Also, </w:t>
            </w:r>
            <w:r w:rsidR="006A5034">
              <w:rPr>
                <w:sz w:val="20"/>
                <w:szCs w:val="20"/>
              </w:rPr>
              <w:t>children’s</w:t>
            </w:r>
            <w:r w:rsidR="001E0921">
              <w:rPr>
                <w:sz w:val="20"/>
                <w:szCs w:val="20"/>
              </w:rPr>
              <w:t xml:space="preserve"> jotters will be sent home before each parent/teacher consultations to give parents time to look over their child’</w:t>
            </w:r>
            <w:r w:rsidR="001F2452">
              <w:rPr>
                <w:sz w:val="20"/>
                <w:szCs w:val="20"/>
              </w:rPr>
              <w:t>s classwork.</w:t>
            </w:r>
          </w:p>
          <w:p w:rsidR="001F2452" w:rsidRDefault="00E8652C" w:rsidP="001E0921">
            <w:pPr>
              <w:pStyle w:val="Body"/>
              <w:spacing w:after="0"/>
              <w:rPr>
                <w:sz w:val="20"/>
                <w:szCs w:val="20"/>
              </w:rPr>
            </w:pPr>
            <w:r>
              <w:rPr>
                <w:sz w:val="20"/>
                <w:szCs w:val="20"/>
              </w:rPr>
              <w:t>This new way of working will be reviewed; Caroline will consult with teachers and pupils and there will be further consultation with parents</w:t>
            </w:r>
            <w:r w:rsidR="008B2970">
              <w:rPr>
                <w:sz w:val="20"/>
                <w:szCs w:val="20"/>
              </w:rPr>
              <w:t>.</w:t>
            </w:r>
          </w:p>
          <w:p w:rsidR="0059125B" w:rsidRPr="0059125B" w:rsidRDefault="001F2452" w:rsidP="00EA644F">
            <w:pPr>
              <w:pStyle w:val="Body"/>
              <w:spacing w:after="0"/>
              <w:rPr>
                <w:sz w:val="20"/>
                <w:szCs w:val="20"/>
              </w:rPr>
            </w:pPr>
            <w:r>
              <w:rPr>
                <w:sz w:val="20"/>
                <w:szCs w:val="20"/>
              </w:rPr>
              <w:t>It was suggested that Caroline could present the findings/outcomes</w:t>
            </w:r>
            <w:r w:rsidR="00EA644F">
              <w:rPr>
                <w:sz w:val="20"/>
                <w:szCs w:val="20"/>
              </w:rPr>
              <w:t xml:space="preserve"> of the homework consultation to parents at the AGM.</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p w:rsidR="00FD22C6" w:rsidRPr="0059125B" w:rsidRDefault="00FD22C6">
            <w:pPr>
              <w:pStyle w:val="FreeForm"/>
              <w:tabs>
                <w:tab w:val="left" w:pos="567"/>
              </w:tabs>
            </w:pPr>
          </w:p>
        </w:tc>
      </w:tr>
      <w:tr w:rsidR="00FD22C6" w:rsidTr="005D6F74">
        <w:trPr>
          <w:trHeight w:val="48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942FEA">
            <w:pPr>
              <w:pStyle w:val="FreeForm"/>
              <w:tabs>
                <w:tab w:val="left" w:pos="567"/>
              </w:tabs>
            </w:pPr>
            <w:r>
              <w:rPr>
                <w:rFonts w:ascii="Helvetica" w:hAnsi="Helvetica"/>
              </w:rPr>
              <w:t>4.04</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942FEA">
            <w:pPr>
              <w:pStyle w:val="Body"/>
              <w:spacing w:after="0"/>
              <w:rPr>
                <w:b/>
                <w:bCs/>
                <w:sz w:val="20"/>
                <w:szCs w:val="20"/>
              </w:rPr>
            </w:pPr>
            <w:r>
              <w:rPr>
                <w:b/>
                <w:bCs/>
                <w:sz w:val="20"/>
                <w:szCs w:val="20"/>
              </w:rPr>
              <w:t>PC Focus for this Session</w:t>
            </w:r>
          </w:p>
          <w:p w:rsidR="00C235EC" w:rsidRDefault="0021027F" w:rsidP="0021027F">
            <w:pPr>
              <w:pStyle w:val="Body"/>
              <w:spacing w:after="0"/>
              <w:rPr>
                <w:sz w:val="20"/>
                <w:szCs w:val="20"/>
              </w:rPr>
            </w:pPr>
            <w:r>
              <w:rPr>
                <w:sz w:val="20"/>
                <w:szCs w:val="20"/>
              </w:rPr>
              <w:t xml:space="preserve">Fiona asked if members had ideas/issues that could be looked at this year by the PC. One ongoing issue </w:t>
            </w:r>
            <w:r w:rsidR="0038218C">
              <w:rPr>
                <w:sz w:val="20"/>
                <w:szCs w:val="20"/>
              </w:rPr>
              <w:t xml:space="preserve">is the Cost of the School Day. </w:t>
            </w:r>
          </w:p>
          <w:p w:rsidR="00FD22C6" w:rsidRDefault="0038218C" w:rsidP="0021027F">
            <w:pPr>
              <w:pStyle w:val="Body"/>
              <w:spacing w:after="0"/>
              <w:rPr>
                <w:sz w:val="20"/>
                <w:szCs w:val="20"/>
              </w:rPr>
            </w:pPr>
            <w:r>
              <w:rPr>
                <w:sz w:val="20"/>
                <w:szCs w:val="20"/>
              </w:rPr>
              <w:t xml:space="preserve">Related to this, Liz reported back to the PC on a parent survey </w:t>
            </w:r>
            <w:r w:rsidR="00C235EC">
              <w:rPr>
                <w:sz w:val="20"/>
                <w:szCs w:val="20"/>
              </w:rPr>
              <w:t xml:space="preserve">that had been undertaken last session </w:t>
            </w:r>
            <w:r>
              <w:rPr>
                <w:sz w:val="20"/>
                <w:szCs w:val="20"/>
              </w:rPr>
              <w:t>regarding the school’</w:t>
            </w:r>
            <w:r w:rsidR="00C235EC">
              <w:rPr>
                <w:sz w:val="20"/>
                <w:szCs w:val="20"/>
              </w:rPr>
              <w:t>s approach to Residential Trips</w:t>
            </w:r>
            <w:r>
              <w:rPr>
                <w:sz w:val="20"/>
                <w:szCs w:val="20"/>
              </w:rPr>
              <w:t>.</w:t>
            </w:r>
          </w:p>
          <w:p w:rsidR="0038218C" w:rsidRDefault="0038218C" w:rsidP="00917CF8">
            <w:pPr>
              <w:pStyle w:val="Body"/>
              <w:spacing w:after="0"/>
              <w:rPr>
                <w:sz w:val="20"/>
                <w:szCs w:val="20"/>
              </w:rPr>
            </w:pPr>
            <w:r>
              <w:rPr>
                <w:sz w:val="20"/>
                <w:szCs w:val="20"/>
              </w:rPr>
              <w:t xml:space="preserve">At Merrylee, the P6s and P7s pupils have </w:t>
            </w:r>
            <w:r w:rsidR="00917CF8">
              <w:rPr>
                <w:sz w:val="20"/>
                <w:szCs w:val="20"/>
              </w:rPr>
              <w:t xml:space="preserve">the opportunity to attend 3 or </w:t>
            </w:r>
            <w:r>
              <w:rPr>
                <w:sz w:val="20"/>
                <w:szCs w:val="20"/>
              </w:rPr>
              <w:t>4 night residential trips. In the 2015/16 session, the P5s had a one</w:t>
            </w:r>
            <w:r w:rsidR="00D2746F">
              <w:rPr>
                <w:sz w:val="20"/>
                <w:szCs w:val="20"/>
              </w:rPr>
              <w:t xml:space="preserve"> off overnight trip to Millport</w:t>
            </w:r>
            <w:r>
              <w:rPr>
                <w:sz w:val="20"/>
                <w:szCs w:val="20"/>
              </w:rPr>
              <w:t xml:space="preserve"> at a </w:t>
            </w:r>
            <w:proofErr w:type="spellStart"/>
            <w:proofErr w:type="gramStart"/>
            <w:r>
              <w:rPr>
                <w:sz w:val="20"/>
                <w:szCs w:val="20"/>
              </w:rPr>
              <w:t>favourable</w:t>
            </w:r>
            <w:proofErr w:type="spellEnd"/>
            <w:r>
              <w:rPr>
                <w:sz w:val="20"/>
                <w:szCs w:val="20"/>
              </w:rPr>
              <w:t xml:space="preserve">  </w:t>
            </w:r>
            <w:r w:rsidR="00C235EC">
              <w:rPr>
                <w:sz w:val="20"/>
                <w:szCs w:val="20"/>
              </w:rPr>
              <w:t>rate</w:t>
            </w:r>
            <w:proofErr w:type="gramEnd"/>
            <w:r w:rsidR="00C235EC">
              <w:rPr>
                <w:sz w:val="20"/>
                <w:szCs w:val="20"/>
              </w:rPr>
              <w:t xml:space="preserve"> </w:t>
            </w:r>
            <w:r>
              <w:rPr>
                <w:sz w:val="20"/>
                <w:szCs w:val="20"/>
              </w:rPr>
              <w:t>which was very successful. This was repeated last session</w:t>
            </w:r>
            <w:r w:rsidR="00D2746F">
              <w:rPr>
                <w:sz w:val="20"/>
                <w:szCs w:val="20"/>
              </w:rPr>
              <w:t xml:space="preserve"> b</w:t>
            </w:r>
            <w:r>
              <w:rPr>
                <w:sz w:val="20"/>
                <w:szCs w:val="20"/>
              </w:rPr>
              <w:t xml:space="preserve">ut </w:t>
            </w:r>
            <w:r w:rsidR="00917CF8">
              <w:rPr>
                <w:sz w:val="20"/>
                <w:szCs w:val="20"/>
              </w:rPr>
              <w:t>with the c</w:t>
            </w:r>
            <w:r w:rsidR="00C235EC">
              <w:rPr>
                <w:sz w:val="20"/>
                <w:szCs w:val="20"/>
              </w:rPr>
              <w:t>ost of this overnight trip</w:t>
            </w:r>
            <w:r w:rsidR="00917CF8">
              <w:rPr>
                <w:sz w:val="20"/>
                <w:szCs w:val="20"/>
              </w:rPr>
              <w:t xml:space="preserve"> now being</w:t>
            </w:r>
            <w:r>
              <w:rPr>
                <w:sz w:val="20"/>
                <w:szCs w:val="20"/>
              </w:rPr>
              <w:t xml:space="preserve"> £75</w:t>
            </w:r>
            <w:r w:rsidR="00917CF8">
              <w:rPr>
                <w:sz w:val="20"/>
                <w:szCs w:val="20"/>
              </w:rPr>
              <w:t>,</w:t>
            </w:r>
            <w:r>
              <w:rPr>
                <w:sz w:val="20"/>
                <w:szCs w:val="20"/>
              </w:rPr>
              <w:t xml:space="preserve"> this was thought too expensive to continue.</w:t>
            </w:r>
          </w:p>
          <w:p w:rsidR="00C235EC" w:rsidRDefault="00C235EC" w:rsidP="00917CF8">
            <w:pPr>
              <w:pStyle w:val="Body"/>
              <w:spacing w:after="0"/>
              <w:rPr>
                <w:sz w:val="20"/>
                <w:szCs w:val="20"/>
              </w:rPr>
            </w:pPr>
            <w:r>
              <w:rPr>
                <w:sz w:val="20"/>
                <w:szCs w:val="20"/>
              </w:rPr>
              <w:t xml:space="preserve">There were 112 </w:t>
            </w:r>
            <w:r w:rsidR="005F082C">
              <w:rPr>
                <w:sz w:val="20"/>
                <w:szCs w:val="20"/>
              </w:rPr>
              <w:t>responses</w:t>
            </w:r>
            <w:r>
              <w:rPr>
                <w:sz w:val="20"/>
                <w:szCs w:val="20"/>
              </w:rPr>
              <w:t xml:space="preserve"> to the survey</w:t>
            </w:r>
            <w:r w:rsidR="00D2746F">
              <w:rPr>
                <w:sz w:val="20"/>
                <w:szCs w:val="20"/>
              </w:rPr>
              <w:t xml:space="preserve">, and </w:t>
            </w:r>
            <w:r w:rsidR="00D2746F" w:rsidRPr="00D2746F">
              <w:rPr>
                <w:i/>
                <w:sz w:val="20"/>
                <w:szCs w:val="20"/>
              </w:rPr>
              <w:t>of those who responded</w:t>
            </w:r>
            <w:r>
              <w:rPr>
                <w:sz w:val="20"/>
                <w:szCs w:val="20"/>
              </w:rPr>
              <w:t>:</w:t>
            </w:r>
          </w:p>
          <w:p w:rsidR="00C235EC" w:rsidRPr="00D2746F" w:rsidRDefault="00D2746F" w:rsidP="00C235EC">
            <w:pPr>
              <w:pStyle w:val="Body"/>
              <w:numPr>
                <w:ilvl w:val="0"/>
                <w:numId w:val="3"/>
              </w:numPr>
              <w:spacing w:after="0"/>
            </w:pPr>
            <w:r>
              <w:rPr>
                <w:sz w:val="20"/>
                <w:szCs w:val="20"/>
              </w:rPr>
              <w:t>64%</w:t>
            </w:r>
            <w:r w:rsidR="00C235EC">
              <w:rPr>
                <w:sz w:val="20"/>
                <w:szCs w:val="20"/>
              </w:rPr>
              <w:t xml:space="preserve"> wanted to continue P5 trip</w:t>
            </w:r>
          </w:p>
          <w:p w:rsidR="00D2746F" w:rsidRPr="00C235EC" w:rsidRDefault="00D2746F" w:rsidP="00C235EC">
            <w:pPr>
              <w:pStyle w:val="Body"/>
              <w:numPr>
                <w:ilvl w:val="0"/>
                <w:numId w:val="3"/>
              </w:numPr>
              <w:spacing w:after="0"/>
            </w:pPr>
            <w:r>
              <w:rPr>
                <w:sz w:val="20"/>
                <w:szCs w:val="20"/>
              </w:rPr>
              <w:t>79% wanted a trip in P6</w:t>
            </w:r>
          </w:p>
          <w:p w:rsidR="00C235EC" w:rsidRPr="00C235EC" w:rsidRDefault="00D2746F" w:rsidP="00C235EC">
            <w:pPr>
              <w:pStyle w:val="Body"/>
              <w:numPr>
                <w:ilvl w:val="0"/>
                <w:numId w:val="3"/>
              </w:numPr>
              <w:spacing w:after="0"/>
            </w:pPr>
            <w:r>
              <w:rPr>
                <w:sz w:val="20"/>
                <w:szCs w:val="20"/>
              </w:rPr>
              <w:t>93%</w:t>
            </w:r>
            <w:r w:rsidR="00C235EC">
              <w:rPr>
                <w:sz w:val="20"/>
                <w:szCs w:val="20"/>
              </w:rPr>
              <w:t xml:space="preserve"> wanted to continue the P7 trip</w:t>
            </w:r>
          </w:p>
          <w:p w:rsidR="00C235EC" w:rsidRPr="00C235EC" w:rsidRDefault="00D2746F" w:rsidP="00C235EC">
            <w:pPr>
              <w:pStyle w:val="Body"/>
              <w:numPr>
                <w:ilvl w:val="0"/>
                <w:numId w:val="3"/>
              </w:numPr>
              <w:spacing w:after="0"/>
            </w:pPr>
            <w:r>
              <w:rPr>
                <w:sz w:val="20"/>
                <w:szCs w:val="20"/>
              </w:rPr>
              <w:t>3%</w:t>
            </w:r>
            <w:r w:rsidR="00F70B4D">
              <w:rPr>
                <w:sz w:val="20"/>
                <w:szCs w:val="20"/>
              </w:rPr>
              <w:t xml:space="preserve"> commented that there should be no residentials</w:t>
            </w:r>
          </w:p>
          <w:p w:rsidR="00C235EC" w:rsidRPr="00C235EC" w:rsidRDefault="00D2746F" w:rsidP="00C235EC">
            <w:pPr>
              <w:pStyle w:val="Body"/>
              <w:numPr>
                <w:ilvl w:val="0"/>
                <w:numId w:val="3"/>
              </w:numPr>
              <w:spacing w:after="0"/>
            </w:pPr>
            <w:r>
              <w:rPr>
                <w:sz w:val="20"/>
                <w:szCs w:val="20"/>
              </w:rPr>
              <w:t>5%</w:t>
            </w:r>
            <w:r w:rsidR="00C235EC">
              <w:rPr>
                <w:sz w:val="20"/>
                <w:szCs w:val="20"/>
              </w:rPr>
              <w:t xml:space="preserve"> were unsure.</w:t>
            </w:r>
          </w:p>
          <w:p w:rsidR="00C235EC" w:rsidRDefault="00C235EC" w:rsidP="00C235EC">
            <w:pPr>
              <w:pStyle w:val="Body"/>
              <w:spacing w:after="0"/>
            </w:pPr>
            <w:r>
              <w:rPr>
                <w:sz w:val="20"/>
                <w:szCs w:val="20"/>
              </w:rPr>
              <w:t>As a result of the survey, the School has decided that there will no longer be a residential trip for P5s</w:t>
            </w:r>
            <w:r w:rsidR="00381DAC">
              <w:rPr>
                <w:sz w:val="20"/>
                <w:szCs w:val="20"/>
              </w:rPr>
              <w:t xml:space="preserve"> given the cost</w:t>
            </w:r>
            <w:r>
              <w:rPr>
                <w:sz w:val="20"/>
                <w:szCs w:val="20"/>
              </w:rPr>
              <w:t>. The residentials for P6 and P7 will continue at 3 nights and 4 nights respectively.</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p w:rsidR="00E563FD" w:rsidRDefault="00E563FD"/>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5.00</w:t>
            </w:r>
          </w:p>
        </w:tc>
        <w:tc>
          <w:tcPr>
            <w:tcW w:w="8155" w:type="dxa"/>
            <w:tcBorders>
              <w:top w:val="nil"/>
              <w:left w:val="nil"/>
              <w:bottom w:val="nil"/>
              <w:right w:val="single" w:sz="8" w:space="0" w:color="515151"/>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CORRESPONDENCE</w:t>
            </w:r>
          </w:p>
        </w:tc>
        <w:tc>
          <w:tcPr>
            <w:tcW w:w="742" w:type="dxa"/>
            <w:tcBorders>
              <w:top w:val="nil"/>
              <w:left w:val="single" w:sz="8" w:space="0" w:color="515151"/>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rPr>
              <w:t>5.01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rPr>
              <w:t>No items to report.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6.00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TREASURER’S REPORT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RPr="009D2B78" w:rsidTr="009D2B78">
        <w:trPr>
          <w:trHeight w:val="292"/>
        </w:trPr>
        <w:tc>
          <w:tcPr>
            <w:tcW w:w="744" w:type="dxa"/>
            <w:tcBorders>
              <w:top w:val="nil"/>
              <w:left w:val="nil"/>
              <w:bottom w:val="nil"/>
              <w:right w:val="nil"/>
            </w:tcBorders>
            <w:shd w:val="clear" w:color="auto" w:fill="auto"/>
            <w:tcMar>
              <w:top w:w="0" w:type="dxa"/>
              <w:left w:w="0" w:type="dxa"/>
              <w:bottom w:w="0" w:type="dxa"/>
              <w:right w:w="0" w:type="dxa"/>
            </w:tcMar>
          </w:tcPr>
          <w:p w:rsidR="00FD22C6" w:rsidRPr="009D2B78" w:rsidRDefault="00FD22C6">
            <w:pPr>
              <w:pStyle w:val="FreeForm"/>
              <w:tabs>
                <w:tab w:val="left" w:pos="567"/>
              </w:tabs>
              <w:rPr>
                <w:rFonts w:asciiTheme="minorHAnsi" w:hAnsiTheme="minorHAnsi" w:cstheme="minorHAnsi"/>
              </w:rPr>
            </w:pP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9D2B78" w:rsidRDefault="009D2B7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9D2B78">
              <w:rPr>
                <w:rFonts w:asciiTheme="minorHAnsi" w:hAnsiTheme="minorHAnsi" w:cstheme="minorHAnsi"/>
              </w:rPr>
              <w:t>The cost of the Display Banner will be recorded once confirmed.</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9D2B78" w:rsidRDefault="009D2B78">
            <w:pPr>
              <w:rPr>
                <w:rFonts w:asciiTheme="minorHAnsi" w:hAnsiTheme="minorHAnsi" w:cstheme="minorHAnsi"/>
                <w:b/>
              </w:rPr>
            </w:pPr>
            <w:r w:rsidRPr="009D2B78">
              <w:rPr>
                <w:rFonts w:asciiTheme="minorHAnsi" w:hAnsiTheme="minorHAnsi" w:cstheme="minorHAnsi"/>
                <w:b/>
              </w:rPr>
              <w:t>SB</w:t>
            </w:r>
          </w:p>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FD22C6"/>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FD22C6"/>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Default="0032341B">
            <w:pPr>
              <w:pStyle w:val="FreeForm"/>
              <w:tabs>
                <w:tab w:val="left" w:pos="567"/>
              </w:tabs>
            </w:pPr>
            <w:r>
              <w:rPr>
                <w:rFonts w:ascii="Helvetica" w:hAnsi="Helvetica"/>
                <w:b/>
                <w:bCs/>
              </w:rPr>
              <w:t>7.00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Default="009D2B7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 xml:space="preserve">SCHOOL </w:t>
            </w:r>
            <w:r w:rsidR="0032341B">
              <w:rPr>
                <w:rFonts w:ascii="Helvetica" w:hAnsi="Helvetica"/>
                <w:b/>
                <w:bCs/>
              </w:rPr>
              <w:t>REPORT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Default="00FD22C6"/>
        </w:tc>
      </w:tr>
      <w:tr w:rsidR="00FD22C6" w:rsidRPr="00881B2E" w:rsidTr="009D2B78">
        <w:trPr>
          <w:trHeight w:val="492"/>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C64F75">
            <w:pPr>
              <w:pStyle w:val="FreeForm"/>
              <w:tabs>
                <w:tab w:val="left" w:pos="567"/>
              </w:tabs>
              <w:rPr>
                <w:rFonts w:asciiTheme="minorHAnsi" w:hAnsiTheme="minorHAnsi" w:cstheme="minorHAnsi"/>
              </w:rPr>
            </w:pPr>
            <w:r w:rsidRPr="00881B2E">
              <w:rPr>
                <w:rFonts w:asciiTheme="minorHAnsi" w:hAnsiTheme="minorHAnsi" w:cstheme="minorHAnsi"/>
              </w:rPr>
              <w:t>7.01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9D2B78">
            <w:pPr>
              <w:pStyle w:val="Body"/>
              <w:spacing w:after="0"/>
              <w:rPr>
                <w:rFonts w:asciiTheme="minorHAnsi" w:hAnsiTheme="minorHAnsi" w:cstheme="minorHAnsi"/>
                <w:sz w:val="20"/>
                <w:szCs w:val="20"/>
              </w:rPr>
            </w:pPr>
            <w:r w:rsidRPr="00881B2E">
              <w:rPr>
                <w:rFonts w:asciiTheme="minorHAnsi" w:hAnsiTheme="minorHAnsi" w:cstheme="minorHAnsi"/>
                <w:sz w:val="20"/>
                <w:szCs w:val="20"/>
              </w:rPr>
              <w:t>Latest update on staffing and space resources provided in recent newsletters. It was agreed that PC would oversee spending of Pupil Equity Fund.</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pStyle w:val="FreeForm"/>
              <w:tabs>
                <w:tab w:val="left" w:pos="567"/>
              </w:tabs>
              <w:rPr>
                <w:rFonts w:asciiTheme="minorHAnsi" w:hAnsiTheme="minorHAnsi" w:cstheme="minorHAnsi"/>
              </w:rPr>
            </w:pPr>
          </w:p>
          <w:p w:rsidR="00FD22C6" w:rsidRPr="00881B2E" w:rsidRDefault="00FD22C6">
            <w:pPr>
              <w:pStyle w:val="FreeForm"/>
              <w:tabs>
                <w:tab w:val="left" w:pos="567"/>
              </w:tabs>
              <w:rPr>
                <w:rFonts w:asciiTheme="minorHAnsi" w:hAnsiTheme="minorHAnsi" w:cstheme="minorHAnsi"/>
              </w:rPr>
            </w:pPr>
          </w:p>
        </w:tc>
      </w:tr>
      <w:tr w:rsidR="00FD22C6"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r w:rsidR="00FD22C6"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32341B">
            <w:pPr>
              <w:pStyle w:val="FreeForm"/>
              <w:tabs>
                <w:tab w:val="left" w:pos="567"/>
              </w:tabs>
              <w:rPr>
                <w:rFonts w:asciiTheme="minorHAnsi" w:hAnsiTheme="minorHAnsi" w:cstheme="minorHAnsi"/>
              </w:rPr>
            </w:pPr>
            <w:r w:rsidRPr="00881B2E">
              <w:rPr>
                <w:rFonts w:asciiTheme="minorHAnsi" w:hAnsiTheme="minorHAnsi" w:cstheme="minorHAnsi"/>
                <w:b/>
                <w:bCs/>
              </w:rPr>
              <w:t>8.00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9D2B7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881B2E">
              <w:rPr>
                <w:rFonts w:asciiTheme="minorHAnsi" w:hAnsiTheme="minorHAnsi" w:cstheme="minorHAnsi"/>
                <w:b/>
                <w:bCs/>
              </w:rPr>
              <w:t>PARENTS ASSOCIATION REPORT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r w:rsidR="00FD22C6" w:rsidRPr="00881B2E" w:rsidTr="0093720C">
        <w:trPr>
          <w:trHeight w:val="1485"/>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C64F75">
            <w:pPr>
              <w:pStyle w:val="FreeForm"/>
              <w:tabs>
                <w:tab w:val="left" w:pos="567"/>
              </w:tabs>
              <w:rPr>
                <w:rFonts w:asciiTheme="minorHAnsi" w:hAnsiTheme="minorHAnsi" w:cstheme="minorHAnsi"/>
              </w:rPr>
            </w:pPr>
            <w:r w:rsidRPr="00881B2E">
              <w:rPr>
                <w:rFonts w:asciiTheme="minorHAnsi" w:hAnsiTheme="minorHAnsi" w:cstheme="minorHAnsi"/>
              </w:rPr>
              <w:t>8.01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9D2B78">
            <w:pPr>
              <w:pStyle w:val="Body"/>
              <w:spacing w:after="0"/>
              <w:rPr>
                <w:rFonts w:asciiTheme="minorHAnsi" w:hAnsiTheme="minorHAnsi" w:cstheme="minorHAnsi"/>
              </w:rPr>
            </w:pPr>
            <w:r w:rsidRPr="00881B2E">
              <w:rPr>
                <w:rFonts w:asciiTheme="minorHAnsi" w:hAnsiTheme="minorHAnsi" w:cstheme="minorHAnsi"/>
                <w:sz w:val="20"/>
                <w:szCs w:val="20"/>
              </w:rPr>
              <w:t>£5,300 has been carried forward from 2016/17. The PA accounts are ready for auditing. A lot of planning</w:t>
            </w:r>
            <w:r w:rsidR="00185AD0" w:rsidRPr="00881B2E">
              <w:rPr>
                <w:rFonts w:asciiTheme="minorHAnsi" w:hAnsiTheme="minorHAnsi" w:cstheme="minorHAnsi"/>
                <w:sz w:val="20"/>
                <w:szCs w:val="20"/>
              </w:rPr>
              <w:t xml:space="preserve"> has taken place over the summer and a schedule of events has been developed and shared with school. All office bearers are happy to stay on the PA in their positions. First meeting of PA will be Wednesday 30 August; meetings are held on the last Wednesday of every month, new members are always welcome. The first event is on Saturday 9 September to welcome all parents to </w:t>
            </w:r>
            <w:r w:rsidR="00C64F75" w:rsidRPr="00881B2E">
              <w:rPr>
                <w:rFonts w:asciiTheme="minorHAnsi" w:hAnsiTheme="minorHAnsi" w:cstheme="minorHAnsi"/>
                <w:sz w:val="20"/>
                <w:szCs w:val="20"/>
              </w:rPr>
              <w:t xml:space="preserve">the </w:t>
            </w:r>
            <w:r w:rsidR="00185AD0" w:rsidRPr="00881B2E">
              <w:rPr>
                <w:rFonts w:asciiTheme="minorHAnsi" w:hAnsiTheme="minorHAnsi" w:cstheme="minorHAnsi"/>
                <w:sz w:val="20"/>
                <w:szCs w:val="20"/>
              </w:rPr>
              <w:t>new school year</w:t>
            </w:r>
            <w:r w:rsidR="00C64F75" w:rsidRPr="00881B2E">
              <w:rPr>
                <w:rFonts w:asciiTheme="minorHAnsi" w:hAnsiTheme="minorHAnsi" w:cstheme="minorHAnsi"/>
                <w:sz w:val="20"/>
                <w:szCs w:val="20"/>
              </w:rPr>
              <w: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r w:rsidR="0093720C"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p>
        </w:tc>
      </w:tr>
      <w:tr w:rsidR="0093720C" w:rsidRPr="0093720C"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93720C" w:rsidRPr="0093720C" w:rsidRDefault="0093720C">
            <w:pPr>
              <w:rPr>
                <w:rFonts w:asciiTheme="minorHAnsi" w:hAnsiTheme="minorHAnsi" w:cstheme="minorHAnsi"/>
                <w:b/>
              </w:rPr>
            </w:pPr>
            <w:r w:rsidRPr="0093720C">
              <w:rPr>
                <w:rFonts w:asciiTheme="minorHAnsi" w:hAnsiTheme="minorHAnsi" w:cstheme="minorHAnsi"/>
                <w:b/>
              </w:rPr>
              <w:t>9.00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93720C" w:rsidRPr="0093720C" w:rsidRDefault="0093720C">
            <w:pPr>
              <w:rPr>
                <w:rFonts w:asciiTheme="minorHAnsi" w:hAnsiTheme="minorHAnsi" w:cstheme="minorHAnsi"/>
                <w:b/>
              </w:rPr>
            </w:pPr>
            <w:r w:rsidRPr="0093720C">
              <w:rPr>
                <w:rFonts w:asciiTheme="minorHAnsi" w:hAnsiTheme="minorHAnsi" w:cstheme="minorHAnsi"/>
                <w:b/>
              </w:rPr>
              <w:t>AOB</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93720C" w:rsidRPr="0093720C" w:rsidRDefault="0093720C">
            <w:pPr>
              <w:rPr>
                <w:rFonts w:asciiTheme="minorHAnsi" w:hAnsiTheme="minorHAnsi" w:cstheme="minorHAnsi"/>
                <w:b/>
              </w:rPr>
            </w:pPr>
          </w:p>
        </w:tc>
      </w:tr>
      <w:tr w:rsidR="0093720C"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r>
              <w:rPr>
                <w:rFonts w:asciiTheme="minorHAnsi" w:hAnsiTheme="minorHAnsi" w:cstheme="minorHAnsi"/>
              </w:rPr>
              <w:t>9.01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r>
              <w:rPr>
                <w:rFonts w:asciiTheme="minorHAnsi" w:hAnsiTheme="minorHAnsi" w:cstheme="minorHAnsi"/>
              </w:rPr>
              <w:t>An enquiry was made about the new teaching setup for the P7s. Liz Mahindru commented it was early days</w:t>
            </w:r>
            <w:r w:rsidR="0089610F">
              <w:rPr>
                <w:rFonts w:asciiTheme="minorHAnsi" w:hAnsiTheme="minorHAnsi" w:cstheme="minorHAnsi"/>
              </w:rPr>
              <w:t xml:space="preserve"> yet</w:t>
            </w:r>
            <w:r>
              <w:rPr>
                <w:rFonts w:asciiTheme="minorHAnsi" w:hAnsiTheme="minorHAnsi" w:cstheme="minorHAnsi"/>
              </w:rPr>
              <w:t xml:space="preserve"> and the chil</w:t>
            </w:r>
            <w:r w:rsidR="0089610F">
              <w:rPr>
                <w:rFonts w:asciiTheme="minorHAnsi" w:hAnsiTheme="minorHAnsi" w:cstheme="minorHAnsi"/>
              </w:rPr>
              <w:t>dren were still settling into new arrangements but they seem to be enjoying it. There will be opportunities for parents to find out more about P7 teaching setup at the Meet the Teacher event planned on Wednesday 30 August.</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93720C" w:rsidRPr="00881B2E" w:rsidRDefault="0093720C">
            <w:pPr>
              <w:rPr>
                <w:rFonts w:asciiTheme="minorHAnsi" w:hAnsiTheme="minorHAnsi" w:cstheme="minorHAnsi"/>
              </w:rPr>
            </w:pPr>
          </w:p>
        </w:tc>
      </w:tr>
      <w:tr w:rsidR="00FD22C6"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r w:rsidR="00FD22C6" w:rsidRPr="00881B2E" w:rsidTr="005D6F74">
        <w:trPr>
          <w:trHeight w:val="24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93720C">
            <w:pPr>
              <w:pStyle w:val="FreeForm"/>
              <w:tabs>
                <w:tab w:val="left" w:pos="567"/>
              </w:tabs>
              <w:rPr>
                <w:rFonts w:asciiTheme="minorHAnsi" w:hAnsiTheme="minorHAnsi" w:cstheme="minorHAnsi"/>
              </w:rPr>
            </w:pPr>
            <w:r>
              <w:rPr>
                <w:rFonts w:asciiTheme="minorHAnsi" w:hAnsiTheme="minorHAnsi" w:cstheme="minorHAnsi"/>
                <w:b/>
                <w:bCs/>
              </w:rPr>
              <w:t>10</w:t>
            </w:r>
            <w:r w:rsidR="0032341B" w:rsidRPr="00881B2E">
              <w:rPr>
                <w:rFonts w:asciiTheme="minorHAnsi" w:hAnsiTheme="minorHAnsi" w:cstheme="minorHAnsi"/>
                <w:b/>
                <w:bCs/>
              </w:rPr>
              <w:t>.00</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881B2E">
              <w:rPr>
                <w:rFonts w:asciiTheme="minorHAnsi" w:hAnsiTheme="minorHAnsi" w:cstheme="minorHAnsi"/>
                <w:b/>
                <w:bCs/>
              </w:rPr>
              <w:t>NEXT MEETING</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r w:rsidR="00FD22C6" w:rsidRPr="00881B2E" w:rsidTr="005D6F74">
        <w:trPr>
          <w:trHeight w:val="480"/>
        </w:trPr>
        <w:tc>
          <w:tcPr>
            <w:tcW w:w="744" w:type="dxa"/>
            <w:tcBorders>
              <w:top w:val="nil"/>
              <w:left w:val="nil"/>
              <w:bottom w:val="nil"/>
              <w:right w:val="nil"/>
            </w:tcBorders>
            <w:shd w:val="clear" w:color="auto" w:fill="auto"/>
            <w:tcMar>
              <w:top w:w="0" w:type="dxa"/>
              <w:left w:w="0" w:type="dxa"/>
              <w:bottom w:w="0" w:type="dxa"/>
              <w:right w:w="0" w:type="dxa"/>
            </w:tcMar>
          </w:tcPr>
          <w:p w:rsidR="00FD22C6" w:rsidRPr="00881B2E" w:rsidRDefault="0093720C">
            <w:pPr>
              <w:pStyle w:val="FreeForm"/>
              <w:tabs>
                <w:tab w:val="left" w:pos="567"/>
              </w:tabs>
              <w:rPr>
                <w:rFonts w:asciiTheme="minorHAnsi" w:hAnsiTheme="minorHAnsi" w:cstheme="minorHAnsi"/>
              </w:rPr>
            </w:pPr>
            <w:r>
              <w:rPr>
                <w:rFonts w:asciiTheme="minorHAnsi" w:hAnsiTheme="minorHAnsi" w:cstheme="minorHAnsi"/>
              </w:rPr>
              <w:t>10</w:t>
            </w:r>
            <w:r w:rsidR="0032341B" w:rsidRPr="00881B2E">
              <w:rPr>
                <w:rFonts w:asciiTheme="minorHAnsi" w:hAnsiTheme="minorHAnsi" w:cstheme="minorHAnsi"/>
              </w:rPr>
              <w:t>.01</w:t>
            </w:r>
          </w:p>
        </w:tc>
        <w:tc>
          <w:tcPr>
            <w:tcW w:w="8155" w:type="dxa"/>
            <w:tcBorders>
              <w:top w:val="nil"/>
              <w:left w:val="nil"/>
              <w:bottom w:val="nil"/>
              <w:right w:val="single" w:sz="8" w:space="0" w:color="000000"/>
            </w:tcBorders>
            <w:shd w:val="clear" w:color="auto" w:fill="auto"/>
            <w:tcMar>
              <w:top w:w="0" w:type="dxa"/>
              <w:left w:w="0" w:type="dxa"/>
              <w:bottom w:w="0" w:type="dxa"/>
              <w:right w:w="0" w:type="dxa"/>
            </w:tcMar>
          </w:tcPr>
          <w:p w:rsidR="00FD22C6" w:rsidRPr="00881B2E" w:rsidRDefault="00971146">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881B2E">
              <w:rPr>
                <w:rFonts w:asciiTheme="minorHAnsi" w:hAnsiTheme="minorHAnsi" w:cstheme="minorHAnsi"/>
              </w:rPr>
              <w:t>AGM Monday 18 September</w:t>
            </w:r>
            <w:r w:rsidR="0032341B" w:rsidRPr="00881B2E">
              <w:rPr>
                <w:rFonts w:asciiTheme="minorHAnsi" w:hAnsiTheme="minorHAnsi" w:cstheme="minorHAnsi"/>
              </w:rPr>
              <w:t xml:space="preserve"> @ 7pm</w:t>
            </w:r>
          </w:p>
          <w:p w:rsidR="00FD22C6" w:rsidRPr="00881B2E" w:rsidRDefault="0032341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Theme="minorHAnsi" w:hAnsiTheme="minorHAnsi" w:cstheme="minorHAnsi"/>
              </w:rPr>
            </w:pPr>
            <w:r w:rsidRPr="00881B2E">
              <w:rPr>
                <w:rFonts w:asciiTheme="minorHAnsi" w:hAnsiTheme="minorHAnsi" w:cstheme="minorHAnsi"/>
              </w:rPr>
              <w:t>Venue: Merrylee Primary School</w:t>
            </w:r>
          </w:p>
        </w:tc>
        <w:tc>
          <w:tcPr>
            <w:tcW w:w="742" w:type="dxa"/>
            <w:tcBorders>
              <w:top w:val="nil"/>
              <w:left w:val="single" w:sz="8" w:space="0" w:color="000000"/>
              <w:bottom w:val="nil"/>
              <w:right w:val="nil"/>
            </w:tcBorders>
            <w:shd w:val="clear" w:color="auto" w:fill="auto"/>
            <w:tcMar>
              <w:top w:w="0" w:type="dxa"/>
              <w:left w:w="0" w:type="dxa"/>
              <w:bottom w:w="0" w:type="dxa"/>
              <w:right w:w="0" w:type="dxa"/>
            </w:tcMar>
          </w:tcPr>
          <w:p w:rsidR="00FD22C6" w:rsidRPr="00881B2E" w:rsidRDefault="00FD22C6">
            <w:pPr>
              <w:rPr>
                <w:rFonts w:asciiTheme="minorHAnsi" w:hAnsiTheme="minorHAnsi" w:cstheme="minorHAnsi"/>
              </w:rPr>
            </w:pPr>
          </w:p>
        </w:tc>
      </w:tr>
    </w:tbl>
    <w:p w:rsidR="00FD22C6" w:rsidRDefault="00FD22C6">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p>
    <w:sectPr w:rsidR="00FD22C6">
      <w:headerReference w:type="first" r:id="rId8"/>
      <w:pgSz w:w="11900" w:h="16840"/>
      <w:pgMar w:top="873"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36C" w:rsidRDefault="00E5136C">
      <w:r>
        <w:separator/>
      </w:r>
    </w:p>
  </w:endnote>
  <w:endnote w:type="continuationSeparator" w:id="0">
    <w:p w:rsidR="00E5136C" w:rsidRDefault="00E5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36C" w:rsidRDefault="00E5136C">
      <w:r>
        <w:separator/>
      </w:r>
    </w:p>
  </w:footnote>
  <w:footnote w:type="continuationSeparator" w:id="0">
    <w:p w:rsidR="00E5136C" w:rsidRDefault="00E5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2C6" w:rsidRDefault="0032341B">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MERRYLEE PRIMARY SCHOOL</w:t>
    </w:r>
  </w:p>
  <w:p w:rsidR="00FD22C6" w:rsidRDefault="00D51F80">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2017-2018</w:t>
    </w:r>
    <w:r w:rsidR="0032341B">
      <w:rPr>
        <w:b/>
        <w:bCs/>
      </w:rPr>
      <w:t xml:space="preserve"> SESSION</w:t>
    </w:r>
  </w:p>
  <w:p w:rsidR="00FD22C6" w:rsidRDefault="0032341B">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 xml:space="preserve">PARENT COUNCIL </w:t>
    </w:r>
  </w:p>
  <w:p w:rsidR="00FD22C6" w:rsidRDefault="0032341B">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pPr>
    <w:r>
      <w:rPr>
        <w:b/>
        <w:bCs/>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0643"/>
    <w:multiLevelType w:val="hybridMultilevel"/>
    <w:tmpl w:val="C1DCB744"/>
    <w:lvl w:ilvl="0" w:tplc="338C11D6">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1C4979E">
      <w:start w:val="1"/>
      <w:numFmt w:val="decimal"/>
      <w:lvlText w:val="%2."/>
      <w:lvlJc w:val="left"/>
      <w:pPr>
        <w:ind w:left="68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2F8AEF8">
      <w:start w:val="1"/>
      <w:numFmt w:val="decimal"/>
      <w:lvlText w:val="%3."/>
      <w:lvlJc w:val="left"/>
      <w:pPr>
        <w:ind w:left="104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E060614">
      <w:start w:val="1"/>
      <w:numFmt w:val="decimal"/>
      <w:lvlText w:val="%4."/>
      <w:lvlJc w:val="left"/>
      <w:pPr>
        <w:ind w:left="140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95E6BEA">
      <w:start w:val="1"/>
      <w:numFmt w:val="decimal"/>
      <w:lvlText w:val="%5."/>
      <w:lvlJc w:val="left"/>
      <w:pPr>
        <w:ind w:left="176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FAA75CC">
      <w:start w:val="1"/>
      <w:numFmt w:val="decimal"/>
      <w:lvlText w:val="%6."/>
      <w:lvlJc w:val="left"/>
      <w:pPr>
        <w:ind w:left="212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548E47C">
      <w:start w:val="1"/>
      <w:numFmt w:val="decimal"/>
      <w:lvlText w:val="%7."/>
      <w:lvlJc w:val="left"/>
      <w:pPr>
        <w:ind w:left="248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EF6291E">
      <w:start w:val="1"/>
      <w:numFmt w:val="decimal"/>
      <w:lvlText w:val="%8."/>
      <w:lvlJc w:val="left"/>
      <w:pPr>
        <w:ind w:left="284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A8606FC">
      <w:start w:val="1"/>
      <w:numFmt w:val="decimal"/>
      <w:lvlText w:val="%9."/>
      <w:lvlJc w:val="left"/>
      <w:pPr>
        <w:ind w:left="3207" w:hanging="32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7C6213C"/>
    <w:multiLevelType w:val="hybridMultilevel"/>
    <w:tmpl w:val="009262E0"/>
    <w:lvl w:ilvl="0" w:tplc="D054D56A">
      <w:start w:val="112"/>
      <w:numFmt w:val="bullet"/>
      <w:lvlText w:val="-"/>
      <w:lvlJc w:val="left"/>
      <w:pPr>
        <w:ind w:left="720" w:hanging="360"/>
      </w:pPr>
      <w:rPr>
        <w:rFonts w:ascii="Helvetica" w:eastAsia="Arial Unicode MS" w:hAnsi="Helvetica" w:cs="Helvetic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87406"/>
    <w:multiLevelType w:val="hybridMultilevel"/>
    <w:tmpl w:val="9EDAAAF8"/>
    <w:lvl w:ilvl="0" w:tplc="D054D56A">
      <w:start w:val="112"/>
      <w:numFmt w:val="bullet"/>
      <w:lvlText w:val="-"/>
      <w:lvlJc w:val="left"/>
      <w:pPr>
        <w:ind w:left="720" w:hanging="360"/>
      </w:pPr>
      <w:rPr>
        <w:rFonts w:ascii="Helvetica" w:eastAsia="Arial Unicode MS" w:hAnsi="Helvetica" w:cs="Helvetic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9D7C78"/>
    <w:multiLevelType w:val="hybridMultilevel"/>
    <w:tmpl w:val="9D9AA5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C6"/>
    <w:rsid w:val="000F5A55"/>
    <w:rsid w:val="0011542C"/>
    <w:rsid w:val="00177D6B"/>
    <w:rsid w:val="00185AD0"/>
    <w:rsid w:val="001E0921"/>
    <w:rsid w:val="001F2452"/>
    <w:rsid w:val="00202380"/>
    <w:rsid w:val="0021027F"/>
    <w:rsid w:val="002756EC"/>
    <w:rsid w:val="0032341B"/>
    <w:rsid w:val="00371AD1"/>
    <w:rsid w:val="00377B2E"/>
    <w:rsid w:val="00381DAC"/>
    <w:rsid w:val="0038218C"/>
    <w:rsid w:val="003C57B5"/>
    <w:rsid w:val="0043238A"/>
    <w:rsid w:val="00526DB3"/>
    <w:rsid w:val="0059125B"/>
    <w:rsid w:val="005D0FD5"/>
    <w:rsid w:val="005D3362"/>
    <w:rsid w:val="005D6F74"/>
    <w:rsid w:val="005F082C"/>
    <w:rsid w:val="006A5034"/>
    <w:rsid w:val="006C19AA"/>
    <w:rsid w:val="006D60C7"/>
    <w:rsid w:val="00773DE9"/>
    <w:rsid w:val="00786456"/>
    <w:rsid w:val="007B7B64"/>
    <w:rsid w:val="007C446C"/>
    <w:rsid w:val="00856FED"/>
    <w:rsid w:val="008705E9"/>
    <w:rsid w:val="00881B2E"/>
    <w:rsid w:val="00895778"/>
    <w:rsid w:val="0089610F"/>
    <w:rsid w:val="008B2970"/>
    <w:rsid w:val="00917CF8"/>
    <w:rsid w:val="0093720C"/>
    <w:rsid w:val="00942FEA"/>
    <w:rsid w:val="0094650E"/>
    <w:rsid w:val="00971146"/>
    <w:rsid w:val="009D2B78"/>
    <w:rsid w:val="00A139A6"/>
    <w:rsid w:val="00A53182"/>
    <w:rsid w:val="00A60A84"/>
    <w:rsid w:val="00A85D41"/>
    <w:rsid w:val="00AA4F40"/>
    <w:rsid w:val="00AB62B2"/>
    <w:rsid w:val="00AD4F5C"/>
    <w:rsid w:val="00AD7B74"/>
    <w:rsid w:val="00B050AC"/>
    <w:rsid w:val="00C068A9"/>
    <w:rsid w:val="00C235EC"/>
    <w:rsid w:val="00C64F75"/>
    <w:rsid w:val="00C66405"/>
    <w:rsid w:val="00C9437E"/>
    <w:rsid w:val="00CF1283"/>
    <w:rsid w:val="00D2746F"/>
    <w:rsid w:val="00D43837"/>
    <w:rsid w:val="00D51F80"/>
    <w:rsid w:val="00E50CAA"/>
    <w:rsid w:val="00E5136C"/>
    <w:rsid w:val="00E5590C"/>
    <w:rsid w:val="00E563FD"/>
    <w:rsid w:val="00E8652C"/>
    <w:rsid w:val="00EA644F"/>
    <w:rsid w:val="00F20682"/>
    <w:rsid w:val="00F70B4D"/>
    <w:rsid w:val="00F92B9D"/>
    <w:rsid w:val="00FD22C6"/>
    <w:rsid w:val="00FE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3DCFD"/>
  <w15:docId w15:val="{00F96A8C-D675-4D61-858B-DF97A9BA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Helvetica" w:eastAsia="Helvetica" w:hAnsi="Helvetica" w:cs="Helvetic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rPr>
  </w:style>
  <w:style w:type="paragraph" w:customStyle="1" w:styleId="Body">
    <w:name w:val="Body"/>
    <w:pPr>
      <w:spacing w:after="240"/>
    </w:pPr>
    <w:rPr>
      <w:rFonts w:ascii="Helvetica" w:hAnsi="Helvetica" w:cs="Arial Unicode MS"/>
      <w:color w:val="000000"/>
      <w:sz w:val="24"/>
      <w:szCs w:val="24"/>
      <w:lang w:val="en-US"/>
    </w:rPr>
  </w:style>
  <w:style w:type="paragraph" w:styleId="Footer">
    <w:name w:val="footer"/>
    <w:pPr>
      <w:tabs>
        <w:tab w:val="center" w:pos="4320"/>
        <w:tab w:val="right" w:pos="8640"/>
      </w:tabs>
    </w:pPr>
    <w:rPr>
      <w:rFonts w:ascii="Helvetica" w:eastAsia="Helvetica" w:hAnsi="Helvetica" w:cs="Helvetica"/>
      <w:color w:val="000000"/>
    </w:rPr>
  </w:style>
  <w:style w:type="paragraph" w:styleId="Header">
    <w:name w:val="header"/>
    <w:basedOn w:val="Normal"/>
    <w:link w:val="HeaderChar"/>
    <w:uiPriority w:val="99"/>
    <w:unhideWhenUsed/>
    <w:rsid w:val="00D51F80"/>
    <w:pPr>
      <w:tabs>
        <w:tab w:val="center" w:pos="4513"/>
        <w:tab w:val="right" w:pos="9026"/>
      </w:tabs>
    </w:pPr>
  </w:style>
  <w:style w:type="character" w:customStyle="1" w:styleId="HeaderChar">
    <w:name w:val="Header Char"/>
    <w:basedOn w:val="DefaultParagraphFont"/>
    <w:link w:val="Header"/>
    <w:uiPriority w:val="99"/>
    <w:rsid w:val="00D51F80"/>
    <w:rPr>
      <w:rFonts w:ascii="Helvetica" w:eastAsia="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3E2D-6FC5-4646-AF9E-3F37AE26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Suchitra Dutt</dc:creator>
  <cp:lastModifiedBy>home</cp:lastModifiedBy>
  <cp:revision>3</cp:revision>
  <dcterms:created xsi:type="dcterms:W3CDTF">2017-09-13T09:08:00Z</dcterms:created>
  <dcterms:modified xsi:type="dcterms:W3CDTF">2017-09-13T09:09:00Z</dcterms:modified>
</cp:coreProperties>
</file>